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D1D4" w14:textId="523DF217" w:rsidR="00D85836" w:rsidRDefault="00D85836" w:rsidP="007659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Advancing Towards Zero Waste Declaration</w:t>
      </w:r>
    </w:p>
    <w:p w14:paraId="50F12EED" w14:textId="2DDB888F" w:rsidR="00433A2F" w:rsidRPr="00D85836" w:rsidRDefault="0044603B" w:rsidP="00236F3C">
      <w:pPr>
        <w:jc w:val="center"/>
        <w:outlineLvl w:val="0"/>
        <w:rPr>
          <w:b/>
          <w:i/>
          <w:sz w:val="26"/>
          <w:szCs w:val="26"/>
        </w:rPr>
      </w:pPr>
      <w:r w:rsidRPr="00D85836">
        <w:rPr>
          <w:b/>
          <w:i/>
          <w:sz w:val="26"/>
          <w:szCs w:val="26"/>
        </w:rPr>
        <w:t>Planned Actions to Deliver Commitments</w:t>
      </w:r>
    </w:p>
    <w:p w14:paraId="2370615C" w14:textId="77777777" w:rsidR="0044603B" w:rsidRDefault="0044603B"/>
    <w:p w14:paraId="4FA2258B" w14:textId="43D396A8" w:rsidR="00A11515" w:rsidRPr="00FC6FC7" w:rsidRDefault="006555BF" w:rsidP="00236F3C">
      <w:pPr>
        <w:outlineLvl w:val="0"/>
        <w:rPr>
          <w:b/>
          <w:color w:val="808080" w:themeColor="background1" w:themeShade="80"/>
        </w:rPr>
      </w:pPr>
      <w:r>
        <w:rPr>
          <w:b/>
        </w:rPr>
        <w:t xml:space="preserve">CITY: </w:t>
      </w:r>
      <w:r w:rsidR="006F1EAA" w:rsidRPr="00FC6FC7">
        <w:rPr>
          <w:b/>
          <w:color w:val="808080" w:themeColor="background1" w:themeShade="80"/>
        </w:rPr>
        <w:t>[YOUR CITY]</w:t>
      </w:r>
    </w:p>
    <w:p w14:paraId="4E0BBBAD" w14:textId="77777777" w:rsidR="007659D7" w:rsidRPr="0044603B" w:rsidRDefault="007659D7" w:rsidP="00236F3C">
      <w:pPr>
        <w:outlineLvl w:val="0"/>
        <w:rPr>
          <w:b/>
        </w:rPr>
      </w:pPr>
    </w:p>
    <w:p w14:paraId="100C1535" w14:textId="0AEE8E6C" w:rsidR="00A11515" w:rsidRPr="00FC6FC7" w:rsidRDefault="00A11515" w:rsidP="00A11515">
      <w:pPr>
        <w:tabs>
          <w:tab w:val="left" w:pos="2016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This document provides a high level overview of the actions </w:t>
      </w:r>
      <w:r w:rsidR="0024774E">
        <w:rPr>
          <w:sz w:val="22"/>
          <w:szCs w:val="22"/>
        </w:rPr>
        <w:t>your city plans</w:t>
      </w:r>
      <w:r>
        <w:rPr>
          <w:sz w:val="22"/>
          <w:szCs w:val="22"/>
        </w:rPr>
        <w:t xml:space="preserve"> to take to meet the commitments in the </w:t>
      </w:r>
      <w:r w:rsidR="00D85836">
        <w:rPr>
          <w:sz w:val="22"/>
          <w:szCs w:val="22"/>
        </w:rPr>
        <w:t xml:space="preserve">Advancing Towards Zero Waste </w:t>
      </w:r>
      <w:r>
        <w:rPr>
          <w:sz w:val="22"/>
          <w:szCs w:val="22"/>
        </w:rPr>
        <w:t xml:space="preserve">Declaration. </w:t>
      </w:r>
      <w:r w:rsidR="00FC6FC7">
        <w:rPr>
          <w:i/>
          <w:sz w:val="22"/>
          <w:szCs w:val="22"/>
        </w:rPr>
        <w:t>Once</w:t>
      </w:r>
      <w:r w:rsidR="006F1EAA" w:rsidRPr="00FC6FC7">
        <w:rPr>
          <w:i/>
          <w:sz w:val="22"/>
          <w:szCs w:val="22"/>
        </w:rPr>
        <w:t xml:space="preserve"> completed</w:t>
      </w:r>
      <w:r w:rsidR="00FC6FC7">
        <w:rPr>
          <w:i/>
          <w:sz w:val="22"/>
          <w:szCs w:val="22"/>
        </w:rPr>
        <w:t>, please ensure</w:t>
      </w:r>
      <w:r w:rsidR="006F1EAA" w:rsidRPr="00FC6FC7">
        <w:rPr>
          <w:i/>
          <w:sz w:val="22"/>
          <w:szCs w:val="22"/>
        </w:rPr>
        <w:t xml:space="preserve"> this template does not exceed 4 pages.</w:t>
      </w:r>
    </w:p>
    <w:p w14:paraId="765FCBEB" w14:textId="77777777" w:rsidR="007659D7" w:rsidRPr="00A11515" w:rsidRDefault="007659D7" w:rsidP="00A11515">
      <w:pPr>
        <w:tabs>
          <w:tab w:val="left" w:pos="2016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11515" w:rsidRPr="0044603B" w14:paraId="1F82C0DB" w14:textId="77777777" w:rsidTr="000A5719">
        <w:tc>
          <w:tcPr>
            <w:tcW w:w="4505" w:type="dxa"/>
            <w:shd w:val="pct15" w:color="auto" w:fill="auto"/>
          </w:tcPr>
          <w:p w14:paraId="3A965EFB" w14:textId="4497C2DE" w:rsidR="00A11515" w:rsidRPr="0044603B" w:rsidRDefault="00D85836">
            <w:pPr>
              <w:rPr>
                <w:b/>
              </w:rPr>
            </w:pPr>
            <w:r>
              <w:rPr>
                <w:b/>
              </w:rPr>
              <w:t>Declaration</w:t>
            </w:r>
            <w:r w:rsidR="0044603B">
              <w:rPr>
                <w:b/>
              </w:rPr>
              <w:t xml:space="preserve"> </w:t>
            </w:r>
            <w:r w:rsidR="00A11515" w:rsidRPr="0044603B">
              <w:rPr>
                <w:b/>
              </w:rPr>
              <w:t xml:space="preserve">Commitment </w:t>
            </w:r>
          </w:p>
        </w:tc>
        <w:tc>
          <w:tcPr>
            <w:tcW w:w="4505" w:type="dxa"/>
            <w:shd w:val="pct15" w:color="auto" w:fill="auto"/>
          </w:tcPr>
          <w:p w14:paraId="35C69D06" w14:textId="728F0847" w:rsidR="00A11515" w:rsidRPr="0044603B" w:rsidRDefault="00A11515">
            <w:pPr>
              <w:rPr>
                <w:b/>
              </w:rPr>
            </w:pPr>
            <w:r w:rsidRPr="0044603B">
              <w:rPr>
                <w:b/>
              </w:rPr>
              <w:t>Action</w:t>
            </w:r>
            <w:r w:rsidR="00E21E7E">
              <w:rPr>
                <w:b/>
              </w:rPr>
              <w:t>s to Deliver</w:t>
            </w:r>
            <w:r w:rsidRPr="0044603B">
              <w:rPr>
                <w:b/>
              </w:rPr>
              <w:t xml:space="preserve"> </w:t>
            </w:r>
            <w:r w:rsidR="00E21E7E">
              <w:rPr>
                <w:b/>
              </w:rPr>
              <w:t xml:space="preserve">Commitment </w:t>
            </w:r>
            <w:r w:rsidR="007659D7">
              <w:rPr>
                <w:b/>
              </w:rPr>
              <w:t>(regulations, policies, programmes</w:t>
            </w:r>
            <w:r w:rsidR="00E21E7E">
              <w:rPr>
                <w:b/>
              </w:rPr>
              <w:t>, etc.</w:t>
            </w:r>
            <w:r w:rsidR="007659D7">
              <w:rPr>
                <w:b/>
              </w:rPr>
              <w:t>)</w:t>
            </w:r>
          </w:p>
        </w:tc>
      </w:tr>
      <w:tr w:rsidR="004C36E4" w:rsidRPr="00BC251D" w14:paraId="2467EA99" w14:textId="77777777" w:rsidTr="00A11515">
        <w:tc>
          <w:tcPr>
            <w:tcW w:w="4505" w:type="dxa"/>
          </w:tcPr>
          <w:p w14:paraId="79706D22" w14:textId="77777777" w:rsidR="004C36E4" w:rsidRDefault="00D85836" w:rsidP="00234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Reduce the municipal solid waste generation per capita by at least 15% by 2030 compared to 2015.</w:t>
            </w:r>
          </w:p>
          <w:p w14:paraId="4287AE88" w14:textId="77777777" w:rsidR="00E21E7E" w:rsidRDefault="00E21E7E" w:rsidP="0023408E">
            <w:pPr>
              <w:rPr>
                <w:color w:val="000000"/>
                <w:sz w:val="22"/>
                <w:szCs w:val="22"/>
              </w:rPr>
            </w:pPr>
          </w:p>
          <w:p w14:paraId="762D4495" w14:textId="6D3D81C4" w:rsidR="00433928" w:rsidRPr="00BC251D" w:rsidRDefault="00433928" w:rsidP="0023408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41ACFCB8" w14:textId="0D1B99D7" w:rsidR="004C36E4" w:rsidRPr="00BC251D" w:rsidRDefault="004C36E4" w:rsidP="004C3DB5">
            <w:pPr>
              <w:rPr>
                <w:sz w:val="22"/>
                <w:szCs w:val="22"/>
              </w:rPr>
            </w:pPr>
          </w:p>
        </w:tc>
      </w:tr>
      <w:tr w:rsidR="00D85836" w:rsidRPr="00BC251D" w14:paraId="06AFE8E7" w14:textId="77777777" w:rsidTr="00A11515">
        <w:tc>
          <w:tcPr>
            <w:tcW w:w="4505" w:type="dxa"/>
          </w:tcPr>
          <w:p w14:paraId="7BAB65E1" w14:textId="77777777" w:rsidR="00D85836" w:rsidRDefault="00D85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Reduce the amount of municipal solid waste disposed to landfill and incineration by at least 50% by 2030 compared to 2015. </w:t>
            </w:r>
          </w:p>
          <w:p w14:paraId="6A3F7823" w14:textId="77777777" w:rsidR="00433928" w:rsidRDefault="00433928">
            <w:pPr>
              <w:rPr>
                <w:sz w:val="22"/>
                <w:szCs w:val="22"/>
              </w:rPr>
            </w:pPr>
          </w:p>
          <w:p w14:paraId="419FBB8F" w14:textId="13B1D38D" w:rsidR="00E21E7E" w:rsidRPr="00BC251D" w:rsidRDefault="00E21E7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27EB3DD5" w14:textId="23095002" w:rsidR="00D85836" w:rsidRPr="00BC251D" w:rsidRDefault="00D85836" w:rsidP="00D85836">
            <w:pPr>
              <w:rPr>
                <w:sz w:val="22"/>
                <w:szCs w:val="22"/>
              </w:rPr>
            </w:pPr>
          </w:p>
        </w:tc>
      </w:tr>
      <w:tr w:rsidR="00D85836" w:rsidRPr="00BC251D" w14:paraId="2342D42F" w14:textId="77777777" w:rsidTr="00A11515">
        <w:tc>
          <w:tcPr>
            <w:tcW w:w="4505" w:type="dxa"/>
          </w:tcPr>
          <w:p w14:paraId="55D2D13C" w14:textId="280D7927" w:rsidR="00D85836" w:rsidRDefault="00D85836" w:rsidP="002302CC">
            <w:pPr>
              <w:tabs>
                <w:tab w:val="left" w:pos="9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 the diversion rate away from landfill and incineration to at least 70% by 2030.</w:t>
            </w:r>
          </w:p>
          <w:p w14:paraId="743D7C7B" w14:textId="77777777" w:rsidR="00D85836" w:rsidRDefault="00D85836">
            <w:pPr>
              <w:rPr>
                <w:sz w:val="22"/>
                <w:szCs w:val="22"/>
              </w:rPr>
            </w:pPr>
          </w:p>
          <w:p w14:paraId="75DD8213" w14:textId="77777777" w:rsidR="00E21E7E" w:rsidRDefault="00E21E7E">
            <w:pPr>
              <w:rPr>
                <w:sz w:val="22"/>
                <w:szCs w:val="22"/>
              </w:rPr>
            </w:pPr>
          </w:p>
          <w:p w14:paraId="7AE30384" w14:textId="77777777" w:rsidR="00E21E7E" w:rsidRDefault="00E21E7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20ACC0C" w14:textId="77777777" w:rsidR="00D85836" w:rsidRPr="00BC251D" w:rsidRDefault="00D85836" w:rsidP="00D85836">
            <w:pPr>
              <w:rPr>
                <w:sz w:val="22"/>
                <w:szCs w:val="22"/>
              </w:rPr>
            </w:pPr>
          </w:p>
        </w:tc>
      </w:tr>
    </w:tbl>
    <w:p w14:paraId="6F7EDEFE" w14:textId="44EFC992" w:rsidR="00D85836" w:rsidRDefault="00D85836" w:rsidP="00D85836">
      <w:pPr>
        <w:rPr>
          <w:i/>
          <w:sz w:val="22"/>
          <w:szCs w:val="22"/>
        </w:rPr>
      </w:pPr>
    </w:p>
    <w:p w14:paraId="19CA6B61" w14:textId="77777777" w:rsidR="008518B4" w:rsidRPr="008518B4" w:rsidRDefault="008518B4" w:rsidP="008518B4">
      <w:pPr>
        <w:rPr>
          <w:rFonts w:ascii="Times New Roman" w:eastAsia="Times New Roman" w:hAnsi="Times New Roman" w:cs="Times New Roman"/>
          <w:lang w:val="en-US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4"/>
        <w:gridCol w:w="4535"/>
      </w:tblGrid>
      <w:tr w:rsidR="00E12EAE" w14:paraId="1A3CC7E7" w14:textId="77777777" w:rsidTr="000A5719">
        <w:trPr>
          <w:trHeight w:val="368"/>
        </w:trPr>
        <w:tc>
          <w:tcPr>
            <w:tcW w:w="4504" w:type="dxa"/>
            <w:shd w:val="pct15" w:color="auto" w:fill="auto"/>
          </w:tcPr>
          <w:p w14:paraId="5E491BB7" w14:textId="77777777" w:rsidR="00E12EAE" w:rsidRPr="007659D7" w:rsidRDefault="00E12EAE" w:rsidP="002C6151">
            <w:pPr>
              <w:rPr>
                <w:b/>
              </w:rPr>
            </w:pPr>
            <w:r w:rsidRPr="007659D7">
              <w:rPr>
                <w:b/>
              </w:rPr>
              <w:t>Other supportive actions</w:t>
            </w:r>
          </w:p>
        </w:tc>
        <w:tc>
          <w:tcPr>
            <w:tcW w:w="4535" w:type="dxa"/>
            <w:shd w:val="pct15" w:color="auto" w:fill="auto"/>
          </w:tcPr>
          <w:p w14:paraId="35B9213C" w14:textId="5FF2CF79" w:rsidR="00E12EAE" w:rsidRPr="007659D7" w:rsidRDefault="00E12EAE" w:rsidP="006F1EAA">
            <w:pPr>
              <w:rPr>
                <w:b/>
              </w:rPr>
            </w:pPr>
            <w:r w:rsidRPr="007659D7">
              <w:rPr>
                <w:b/>
              </w:rPr>
              <w:t xml:space="preserve">Examples </w:t>
            </w:r>
            <w:r>
              <w:rPr>
                <w:b/>
              </w:rPr>
              <w:t>of city initiatives</w:t>
            </w:r>
            <w:r w:rsidR="006F1EAA">
              <w:rPr>
                <w:b/>
              </w:rPr>
              <w:t xml:space="preserve"> (if relevant)</w:t>
            </w:r>
          </w:p>
        </w:tc>
      </w:tr>
      <w:tr w:rsidR="006F1EAA" w:rsidRPr="008518B4" w14:paraId="773126A3" w14:textId="77777777" w:rsidTr="00E12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1935" w14:textId="54053AF8" w:rsidR="006F1EAA" w:rsidRPr="008518B4" w:rsidRDefault="006F1EAA" w:rsidP="008518B4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Reduce food loss/waste along production and supply chains</w:t>
            </w:r>
            <w:r w:rsidR="00CE3671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49A0" w14:textId="77777777" w:rsidR="006F1EAA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6CE245" w14:textId="77777777" w:rsidR="006F1EAA" w:rsidRPr="008518B4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F1EAA" w:rsidRPr="008518B4" w14:paraId="3926820A" w14:textId="77777777" w:rsidTr="00E12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FB75" w14:textId="67B4199A" w:rsidR="006F1EAA" w:rsidRDefault="006F1EAA" w:rsidP="002A317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Implement </w:t>
            </w:r>
            <w:r w:rsidR="00FF3326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or scale up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source separated collection for organics </w:t>
            </w:r>
            <w:r w:rsidR="00FF3326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and other streams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and treatment infrastructure</w:t>
            </w:r>
            <w:r w:rsidR="00CE3671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51D9" w14:textId="77777777" w:rsidR="006F1EAA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FF5861A" w14:textId="77777777" w:rsidR="006F1EAA" w:rsidRPr="008518B4" w:rsidRDefault="006F1EAA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F1EAA" w:rsidRPr="008518B4" w14:paraId="44AEA9F0" w14:textId="77777777" w:rsidTr="002C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88EE" w14:textId="03471D2A" w:rsidR="006F1EAA" w:rsidRPr="008518B4" w:rsidRDefault="006F1EAA" w:rsidP="006F1EAA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Reduce or ban single-use and non-recyclable plastics and other materials, and/or support </w:t>
            </w:r>
            <w:r w:rsidRPr="008518B4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product innovation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&amp; development</w:t>
            </w:r>
            <w:r w:rsidR="00CE3671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06D4" w14:textId="77777777" w:rsidR="006F1EAA" w:rsidRPr="008518B4" w:rsidRDefault="006F1EAA" w:rsidP="002C6151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2EAE" w:rsidRPr="008518B4" w14:paraId="18E3734A" w14:textId="77777777" w:rsidTr="002C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D2B4" w14:textId="5A367D2B" w:rsidR="00E12EAE" w:rsidRPr="008518B4" w:rsidRDefault="006F1EAA" w:rsidP="006F1E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Improve</w:t>
            </w:r>
            <w:r w:rsidR="00E12EAE" w:rsidRPr="008518B4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E12EAE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reusability</w:t>
            </w:r>
            <w:r w:rsidR="00E12EAE" w:rsidRPr="008518B4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E12EAE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and</w:t>
            </w:r>
            <w:r w:rsidR="00E12EAE" w:rsidRPr="008518B4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recycling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(including of construction and demolition materials where relevant)</w:t>
            </w:r>
            <w:r w:rsidR="00CE3671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F778" w14:textId="77777777" w:rsidR="00E12EAE" w:rsidRPr="008518B4" w:rsidRDefault="00E12EAE" w:rsidP="002C6151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  <w:r w:rsidRPr="008518B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518B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518B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12EAE" w:rsidRPr="008518B4" w14:paraId="6B9134A6" w14:textId="77777777" w:rsidTr="00E12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AAA8" w14:textId="776CBB34" w:rsidR="008518B4" w:rsidRPr="008518B4" w:rsidRDefault="006F1EAA" w:rsidP="00851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Ensure</w:t>
            </w:r>
            <w:r w:rsidR="008518B4" w:rsidRPr="008518B4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accessibility and inclusivity of new or updated </w:t>
            </w:r>
            <w:proofErr w:type="spellStart"/>
            <w:r w:rsidR="008518B4" w:rsidRPr="008518B4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programmes</w:t>
            </w:r>
            <w:proofErr w:type="spellEnd"/>
            <w:r w:rsidR="008518B4" w:rsidRPr="008518B4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to reduce waste generation and disposal</w:t>
            </w:r>
            <w:r w:rsidR="00CE3671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E4BE" w14:textId="44D30075" w:rsidR="008518B4" w:rsidRPr="008518B4" w:rsidRDefault="00CE3671" w:rsidP="008518B4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14:paraId="2DCD2DD3" w14:textId="77777777" w:rsidR="00D85836" w:rsidRDefault="00D85836" w:rsidP="00D85836">
      <w:pPr>
        <w:rPr>
          <w:i/>
          <w:color w:val="222222"/>
          <w:highlight w:val="white"/>
        </w:rPr>
      </w:pPr>
    </w:p>
    <w:p w14:paraId="4BE9A57F" w14:textId="1ACF5AD6" w:rsidR="007659D7" w:rsidRPr="00433928" w:rsidRDefault="007659D7" w:rsidP="007659D7">
      <w:pPr>
        <w:outlineLvl w:val="0"/>
        <w:rPr>
          <w:i/>
        </w:rPr>
      </w:pPr>
      <w:r w:rsidRPr="00433928">
        <w:rPr>
          <w:i/>
        </w:rPr>
        <w:t>Example of financial resources available to deliver the commitment</w:t>
      </w:r>
      <w:r w:rsidR="00433928" w:rsidRPr="00433928">
        <w:rPr>
          <w:i/>
        </w:rPr>
        <w:t>s</w:t>
      </w:r>
      <w:r w:rsidRPr="00433928">
        <w:rPr>
          <w:i/>
        </w:rPr>
        <w:t xml:space="preserve"> (can be for all or one of the </w:t>
      </w:r>
      <w:r w:rsidR="00433928">
        <w:rPr>
          <w:i/>
        </w:rPr>
        <w:t>declaration commitments</w:t>
      </w:r>
      <w:r w:rsidRPr="00433928">
        <w:rPr>
          <w:i/>
        </w:rPr>
        <w:t xml:space="preserve"> or supportive actions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59D7" w:rsidRPr="00BC251D" w14:paraId="640C2287" w14:textId="77777777" w:rsidTr="002302CC">
        <w:tc>
          <w:tcPr>
            <w:tcW w:w="9010" w:type="dxa"/>
          </w:tcPr>
          <w:p w14:paraId="2D419BEF" w14:textId="77777777" w:rsidR="007659D7" w:rsidRDefault="007659D7" w:rsidP="002302CC">
            <w:pPr>
              <w:rPr>
                <w:sz w:val="22"/>
                <w:szCs w:val="22"/>
              </w:rPr>
            </w:pPr>
          </w:p>
          <w:p w14:paraId="4907E19C" w14:textId="77777777" w:rsidR="00433928" w:rsidRDefault="00433928" w:rsidP="002302CC">
            <w:pPr>
              <w:rPr>
                <w:sz w:val="22"/>
                <w:szCs w:val="22"/>
              </w:rPr>
            </w:pPr>
          </w:p>
          <w:p w14:paraId="4E6709F1" w14:textId="77777777" w:rsidR="00433928" w:rsidRDefault="00433928" w:rsidP="002302CC">
            <w:pPr>
              <w:rPr>
                <w:sz w:val="22"/>
                <w:szCs w:val="22"/>
              </w:rPr>
            </w:pPr>
          </w:p>
          <w:p w14:paraId="5B3F8B28" w14:textId="77777777" w:rsidR="00433928" w:rsidRDefault="00433928" w:rsidP="002302CC">
            <w:pPr>
              <w:rPr>
                <w:sz w:val="22"/>
                <w:szCs w:val="22"/>
              </w:rPr>
            </w:pPr>
          </w:p>
          <w:p w14:paraId="6DC56C61" w14:textId="77777777" w:rsidR="00CE3671" w:rsidRDefault="00CE3671" w:rsidP="002302CC">
            <w:pPr>
              <w:rPr>
                <w:sz w:val="22"/>
                <w:szCs w:val="22"/>
              </w:rPr>
            </w:pPr>
          </w:p>
          <w:p w14:paraId="49DBCA50" w14:textId="77777777" w:rsidR="00CE3671" w:rsidRDefault="00CE3671" w:rsidP="002302CC">
            <w:pPr>
              <w:rPr>
                <w:sz w:val="22"/>
                <w:szCs w:val="22"/>
              </w:rPr>
            </w:pPr>
          </w:p>
          <w:p w14:paraId="5D7EC9AF" w14:textId="3868F311" w:rsidR="00433928" w:rsidRPr="00BC251D" w:rsidRDefault="00433928" w:rsidP="002302CC">
            <w:pPr>
              <w:rPr>
                <w:sz w:val="22"/>
                <w:szCs w:val="22"/>
              </w:rPr>
            </w:pPr>
          </w:p>
        </w:tc>
      </w:tr>
    </w:tbl>
    <w:p w14:paraId="048DC16F" w14:textId="77777777" w:rsidR="00D85836" w:rsidRDefault="00D85836" w:rsidP="00D85836">
      <w:pPr>
        <w:rPr>
          <w:i/>
          <w:color w:val="222222"/>
          <w:highlight w:val="white"/>
        </w:rPr>
      </w:pPr>
    </w:p>
    <w:p w14:paraId="4D4272E0" w14:textId="77777777" w:rsidR="00D85836" w:rsidRDefault="00D85836" w:rsidP="00D85836">
      <w:pPr>
        <w:rPr>
          <w:i/>
          <w:color w:val="222222"/>
          <w:highlight w:val="white"/>
          <w:u w:val="single"/>
        </w:rPr>
      </w:pPr>
      <w:r>
        <w:rPr>
          <w:i/>
          <w:color w:val="222222"/>
          <w:highlight w:val="white"/>
          <w:u w:val="single"/>
        </w:rPr>
        <w:t xml:space="preserve">The information below will </w:t>
      </w:r>
      <w:r>
        <w:rPr>
          <w:b/>
          <w:i/>
          <w:color w:val="222222"/>
          <w:highlight w:val="white"/>
          <w:u w:val="single"/>
        </w:rPr>
        <w:t>not be included</w:t>
      </w:r>
      <w:r>
        <w:rPr>
          <w:i/>
          <w:color w:val="222222"/>
          <w:highlight w:val="white"/>
          <w:u w:val="single"/>
        </w:rPr>
        <w:t xml:space="preserve"> in pu</w:t>
      </w:r>
      <w:bookmarkStart w:id="0" w:name="_GoBack"/>
      <w:bookmarkEnd w:id="0"/>
      <w:r>
        <w:rPr>
          <w:i/>
          <w:color w:val="222222"/>
          <w:highlight w:val="white"/>
          <w:u w:val="single"/>
        </w:rPr>
        <w:t>blished template for each city, but is rather to ensure consistency and develop aggregate numbers to communicate the impact that the declaration will have across signatory cities.</w:t>
      </w:r>
    </w:p>
    <w:p w14:paraId="23FB72B9" w14:textId="77777777" w:rsidR="00D85836" w:rsidRDefault="00D85836" w:rsidP="00D85836">
      <w:pPr>
        <w:rPr>
          <w:i/>
          <w:color w:val="222222"/>
          <w:highlight w:val="white"/>
          <w:u w:val="single"/>
        </w:rPr>
      </w:pP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D85836" w14:paraId="24BFE5CC" w14:textId="77777777" w:rsidTr="00433928">
        <w:trPr>
          <w:trHeight w:val="1007"/>
        </w:trPr>
        <w:tc>
          <w:tcPr>
            <w:tcW w:w="4505" w:type="dxa"/>
            <w:shd w:val="clear" w:color="auto" w:fill="E7E6E6"/>
          </w:tcPr>
          <w:p w14:paraId="006CF1D0" w14:textId="5B7D2EE6" w:rsidR="00D85836" w:rsidRPr="00433928" w:rsidRDefault="00433928" w:rsidP="00433928">
            <w:pPr>
              <w:rPr>
                <w:sz w:val="22"/>
                <w:szCs w:val="22"/>
              </w:rPr>
            </w:pPr>
            <w:r w:rsidRPr="00433928">
              <w:rPr>
                <w:sz w:val="22"/>
                <w:szCs w:val="22"/>
              </w:rPr>
              <w:t>Current</w:t>
            </w:r>
            <w:r w:rsidR="00D85836" w:rsidRPr="00433928">
              <w:rPr>
                <w:sz w:val="22"/>
                <w:szCs w:val="22"/>
              </w:rPr>
              <w:t xml:space="preserve"> amount of </w:t>
            </w:r>
            <w:r>
              <w:rPr>
                <w:sz w:val="22"/>
                <w:szCs w:val="22"/>
              </w:rPr>
              <w:t xml:space="preserve">per capita </w:t>
            </w:r>
            <w:r w:rsidR="00D85836" w:rsidRPr="00433928">
              <w:rPr>
                <w:sz w:val="22"/>
                <w:szCs w:val="22"/>
              </w:rPr>
              <w:t xml:space="preserve">waste generation in your city </w:t>
            </w:r>
            <w:r w:rsidRPr="00433928">
              <w:rPr>
                <w:sz w:val="22"/>
                <w:szCs w:val="22"/>
              </w:rPr>
              <w:t>(kg/</w:t>
            </w:r>
            <w:proofErr w:type="spellStart"/>
            <w:r w:rsidRPr="00433928">
              <w:rPr>
                <w:sz w:val="22"/>
                <w:szCs w:val="22"/>
              </w:rPr>
              <w:t>hab</w:t>
            </w:r>
            <w:proofErr w:type="spellEnd"/>
            <w:r w:rsidRPr="00433928">
              <w:rPr>
                <w:sz w:val="22"/>
                <w:szCs w:val="22"/>
              </w:rPr>
              <w:t>/day or tonnes/</w:t>
            </w:r>
            <w:proofErr w:type="spellStart"/>
            <w:r w:rsidRPr="00433928">
              <w:rPr>
                <w:sz w:val="22"/>
                <w:szCs w:val="22"/>
              </w:rPr>
              <w:t>hab</w:t>
            </w:r>
            <w:proofErr w:type="spellEnd"/>
            <w:r w:rsidRPr="00433928">
              <w:rPr>
                <w:sz w:val="22"/>
                <w:szCs w:val="22"/>
              </w:rPr>
              <w:t>/</w:t>
            </w:r>
            <w:r w:rsidR="00D85836" w:rsidRPr="00433928">
              <w:rPr>
                <w:sz w:val="22"/>
                <w:szCs w:val="22"/>
              </w:rPr>
              <w:t>year)</w:t>
            </w:r>
          </w:p>
        </w:tc>
        <w:tc>
          <w:tcPr>
            <w:tcW w:w="4505" w:type="dxa"/>
            <w:shd w:val="clear" w:color="auto" w:fill="E7E6E6"/>
          </w:tcPr>
          <w:p w14:paraId="6E855A6D" w14:textId="77777777" w:rsidR="00D85836" w:rsidRDefault="00D85836" w:rsidP="002302CC"/>
          <w:p w14:paraId="2C5976AE" w14:textId="77777777" w:rsidR="00D85836" w:rsidRDefault="00D85836" w:rsidP="002302CC"/>
          <w:p w14:paraId="7F2AB71E" w14:textId="77777777" w:rsidR="00D85836" w:rsidRDefault="00D85836" w:rsidP="002302CC"/>
        </w:tc>
      </w:tr>
      <w:tr w:rsidR="00D85836" w:rsidRPr="00433928" w14:paraId="55FBAEAE" w14:textId="77777777" w:rsidTr="002302CC">
        <w:tc>
          <w:tcPr>
            <w:tcW w:w="4505" w:type="dxa"/>
            <w:shd w:val="clear" w:color="auto" w:fill="E7E6E6"/>
          </w:tcPr>
          <w:p w14:paraId="70DF8C29" w14:textId="47DE1B28" w:rsidR="00D85836" w:rsidRPr="00433928" w:rsidRDefault="00433928" w:rsidP="002302CC">
            <w:pPr>
              <w:rPr>
                <w:rFonts w:ascii="Calibri" w:hAnsi="Calibri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libri" w:hAnsi="Calibri"/>
                <w:sz w:val="22"/>
                <w:szCs w:val="22"/>
              </w:rPr>
              <w:t>Current</w:t>
            </w:r>
            <w:r w:rsidR="00D85836" w:rsidRPr="00433928">
              <w:rPr>
                <w:rFonts w:ascii="Calibri" w:hAnsi="Calibri"/>
                <w:sz w:val="22"/>
                <w:szCs w:val="22"/>
              </w:rPr>
              <w:t xml:space="preserve"> amount of waste disposed to landfill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5AB5">
              <w:rPr>
                <w:rFonts w:ascii="Calibri" w:hAnsi="Calibri"/>
                <w:sz w:val="22"/>
                <w:szCs w:val="22"/>
              </w:rPr>
              <w:t xml:space="preserve">(tonnes/year) and </w:t>
            </w:r>
            <w:r>
              <w:rPr>
                <w:rFonts w:ascii="Calibri" w:hAnsi="Calibri"/>
                <w:sz w:val="22"/>
                <w:szCs w:val="22"/>
              </w:rPr>
              <w:t>incineration (tonnes/</w:t>
            </w:r>
            <w:r w:rsidR="00D85836" w:rsidRPr="00433928">
              <w:rPr>
                <w:rFonts w:ascii="Calibri" w:hAnsi="Calibri"/>
                <w:sz w:val="22"/>
                <w:szCs w:val="22"/>
              </w:rPr>
              <w:t>year)</w:t>
            </w:r>
          </w:p>
          <w:p w14:paraId="4B1104EB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E7E6E6"/>
          </w:tcPr>
          <w:p w14:paraId="66F6874E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654C4160" w14:textId="77777777" w:rsidR="00D85836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6C7D24C3" w14:textId="77777777" w:rsidR="00433928" w:rsidRPr="00433928" w:rsidRDefault="00433928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3974EED8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836" w:rsidRPr="00433928" w14:paraId="3181ED2A" w14:textId="77777777" w:rsidTr="002302CC">
        <w:tc>
          <w:tcPr>
            <w:tcW w:w="4505" w:type="dxa"/>
            <w:shd w:val="clear" w:color="auto" w:fill="E7E6E6"/>
          </w:tcPr>
          <w:p w14:paraId="33693DBA" w14:textId="4CC9E8EB" w:rsidR="00D85836" w:rsidRPr="00433928" w:rsidRDefault="00433928" w:rsidP="002302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Current diversion rate from landfill or incineration</w:t>
            </w:r>
            <w:r w:rsidR="00D85836" w:rsidRPr="00433928">
              <w:rPr>
                <w:rFonts w:ascii="Calibri" w:hAnsi="Calibri"/>
                <w:sz w:val="22"/>
                <w:szCs w:val="22"/>
              </w:rPr>
              <w:t xml:space="preserve"> (%)</w:t>
            </w:r>
          </w:p>
          <w:p w14:paraId="6771CD5A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E7E6E6"/>
          </w:tcPr>
          <w:p w14:paraId="13DFEC29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10739B0B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3E0FA6AD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1C743780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836" w:rsidRPr="00433928" w14:paraId="365A7B84" w14:textId="77777777" w:rsidTr="002302CC">
        <w:tc>
          <w:tcPr>
            <w:tcW w:w="4505" w:type="dxa"/>
          </w:tcPr>
          <w:p w14:paraId="297B8B90" w14:textId="77AF5842" w:rsidR="00D85836" w:rsidRPr="00433928" w:rsidRDefault="00D85836" w:rsidP="0043392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33928">
              <w:rPr>
                <w:rFonts w:ascii="Calibri" w:hAnsi="Calibri"/>
                <w:i/>
                <w:sz w:val="22"/>
                <w:szCs w:val="22"/>
              </w:rPr>
              <w:t xml:space="preserve">Describe </w:t>
            </w:r>
            <w:r w:rsidR="00433928">
              <w:rPr>
                <w:rFonts w:ascii="Calibri" w:hAnsi="Calibri"/>
                <w:i/>
                <w:sz w:val="22"/>
                <w:szCs w:val="22"/>
              </w:rPr>
              <w:t>the</w:t>
            </w:r>
            <w:r w:rsidRPr="00433928">
              <w:rPr>
                <w:rFonts w:ascii="Calibri" w:hAnsi="Calibri"/>
                <w:i/>
                <w:sz w:val="22"/>
                <w:szCs w:val="22"/>
              </w:rPr>
              <w:t xml:space="preserve"> methodology </w:t>
            </w:r>
            <w:r w:rsidR="00433928">
              <w:rPr>
                <w:rFonts w:ascii="Calibri" w:hAnsi="Calibri"/>
                <w:i/>
                <w:sz w:val="22"/>
                <w:szCs w:val="22"/>
              </w:rPr>
              <w:t>you will use to</w:t>
            </w:r>
            <w:r w:rsidRPr="00433928">
              <w:rPr>
                <w:rFonts w:ascii="Calibri" w:hAnsi="Calibri"/>
                <w:i/>
                <w:sz w:val="22"/>
                <w:szCs w:val="22"/>
              </w:rPr>
              <w:t xml:space="preserve">  measure municipal solid waste </w:t>
            </w:r>
            <w:r w:rsidRPr="00433928">
              <w:rPr>
                <w:rFonts w:ascii="Calibri" w:hAnsi="Calibri"/>
                <w:i/>
                <w:sz w:val="22"/>
                <w:szCs w:val="22"/>
                <w:u w:val="single"/>
              </w:rPr>
              <w:t>generatio</w:t>
            </w:r>
            <w:r w:rsidRPr="00433928">
              <w:rPr>
                <w:rFonts w:ascii="Calibri" w:hAnsi="Calibri"/>
                <w:i/>
                <w:sz w:val="22"/>
                <w:szCs w:val="22"/>
              </w:rPr>
              <w:t>n at the baseline year and subsequent years</w:t>
            </w:r>
          </w:p>
        </w:tc>
        <w:tc>
          <w:tcPr>
            <w:tcW w:w="4505" w:type="dxa"/>
          </w:tcPr>
          <w:p w14:paraId="03A5EC55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0F682444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5C3C0F98" w14:textId="77777777" w:rsidR="00D85836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25A58DD9" w14:textId="77777777" w:rsidR="00433928" w:rsidRPr="00433928" w:rsidRDefault="00433928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072F22E6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836" w:rsidRPr="00433928" w14:paraId="3CB236F2" w14:textId="77777777" w:rsidTr="002302CC">
        <w:tc>
          <w:tcPr>
            <w:tcW w:w="4505" w:type="dxa"/>
          </w:tcPr>
          <w:p w14:paraId="48414601" w14:textId="21534EAE" w:rsidR="00D85836" w:rsidRPr="00433928" w:rsidRDefault="00D85836" w:rsidP="00433928">
            <w:pPr>
              <w:rPr>
                <w:rFonts w:ascii="Calibri" w:hAnsi="Calibri"/>
                <w:i/>
                <w:sz w:val="22"/>
                <w:szCs w:val="22"/>
              </w:rPr>
            </w:pPr>
            <w:r w:rsidRPr="00433928">
              <w:rPr>
                <w:rFonts w:ascii="Calibri" w:hAnsi="Calibri"/>
                <w:i/>
                <w:sz w:val="22"/>
                <w:szCs w:val="22"/>
              </w:rPr>
              <w:t xml:space="preserve">Describe </w:t>
            </w:r>
            <w:r w:rsidR="00433928">
              <w:rPr>
                <w:rFonts w:ascii="Calibri" w:hAnsi="Calibri"/>
                <w:i/>
                <w:sz w:val="22"/>
                <w:szCs w:val="22"/>
              </w:rPr>
              <w:t>the</w:t>
            </w:r>
            <w:r w:rsidRPr="00433928">
              <w:rPr>
                <w:rFonts w:ascii="Calibri" w:hAnsi="Calibri"/>
                <w:i/>
                <w:sz w:val="22"/>
                <w:szCs w:val="22"/>
              </w:rPr>
              <w:t xml:space="preserve"> methodology </w:t>
            </w:r>
            <w:r w:rsidR="00433928">
              <w:rPr>
                <w:rFonts w:ascii="Calibri" w:hAnsi="Calibri"/>
                <w:i/>
                <w:sz w:val="22"/>
                <w:szCs w:val="22"/>
              </w:rPr>
              <w:t>you will use to</w:t>
            </w:r>
            <w:r w:rsidRPr="00433928">
              <w:rPr>
                <w:rFonts w:ascii="Calibri" w:hAnsi="Calibri"/>
                <w:i/>
                <w:sz w:val="22"/>
                <w:szCs w:val="22"/>
              </w:rPr>
              <w:t xml:space="preserve">  measure municipal solid waste </w:t>
            </w:r>
            <w:r w:rsidRPr="00433928">
              <w:rPr>
                <w:rFonts w:ascii="Calibri" w:hAnsi="Calibri"/>
                <w:i/>
                <w:sz w:val="22"/>
                <w:szCs w:val="22"/>
                <w:u w:val="single"/>
              </w:rPr>
              <w:t>disposal</w:t>
            </w:r>
            <w:r w:rsidRPr="00433928">
              <w:rPr>
                <w:rFonts w:ascii="Calibri" w:hAnsi="Calibri"/>
                <w:i/>
                <w:sz w:val="22"/>
                <w:szCs w:val="22"/>
              </w:rPr>
              <w:t xml:space="preserve"> at the baseline year and subsequent years </w:t>
            </w:r>
          </w:p>
        </w:tc>
        <w:tc>
          <w:tcPr>
            <w:tcW w:w="4505" w:type="dxa"/>
          </w:tcPr>
          <w:p w14:paraId="3607A4A8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5E449EC4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098BA7F6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4DB74B47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0BCFC481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836" w:rsidRPr="00433928" w14:paraId="118A7788" w14:textId="77777777" w:rsidTr="002302CC">
        <w:tc>
          <w:tcPr>
            <w:tcW w:w="4505" w:type="dxa"/>
          </w:tcPr>
          <w:p w14:paraId="1BF2B097" w14:textId="5BCB69C5" w:rsidR="00D85836" w:rsidRPr="00433928" w:rsidRDefault="00433928" w:rsidP="0043392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Describe the </w:t>
            </w:r>
            <w:r w:rsidR="00D85836" w:rsidRPr="00433928">
              <w:rPr>
                <w:rFonts w:ascii="Calibri" w:hAnsi="Calibri"/>
                <w:i/>
                <w:sz w:val="22"/>
                <w:szCs w:val="22"/>
              </w:rPr>
              <w:t xml:space="preserve">methodology </w:t>
            </w:r>
            <w:r>
              <w:rPr>
                <w:rFonts w:ascii="Calibri" w:hAnsi="Calibri"/>
                <w:i/>
                <w:sz w:val="22"/>
                <w:szCs w:val="22"/>
              </w:rPr>
              <w:t>you will use to</w:t>
            </w:r>
            <w:r w:rsidR="00D85836" w:rsidRPr="00433928">
              <w:rPr>
                <w:rFonts w:ascii="Calibri" w:hAnsi="Calibri"/>
                <w:i/>
                <w:sz w:val="22"/>
                <w:szCs w:val="22"/>
              </w:rPr>
              <w:t xml:space="preserve"> measure municipal solid waste </w:t>
            </w:r>
            <w:r>
              <w:rPr>
                <w:rFonts w:ascii="Calibri" w:hAnsi="Calibri"/>
                <w:i/>
                <w:sz w:val="22"/>
                <w:szCs w:val="22"/>
                <w:u w:val="single"/>
              </w:rPr>
              <w:t>diversion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at the baseline year and subsequent years</w:t>
            </w:r>
          </w:p>
        </w:tc>
        <w:tc>
          <w:tcPr>
            <w:tcW w:w="4505" w:type="dxa"/>
          </w:tcPr>
          <w:p w14:paraId="486D600E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53455714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262A7DB3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4724F0ED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  <w:p w14:paraId="7D967EC6" w14:textId="77777777" w:rsidR="00D85836" w:rsidRPr="00433928" w:rsidRDefault="00D85836" w:rsidP="002302C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AF69EA" w14:textId="77777777" w:rsidR="00D85836" w:rsidRPr="00BC251D" w:rsidRDefault="00D85836" w:rsidP="004C36E4">
      <w:pPr>
        <w:outlineLvl w:val="0"/>
        <w:rPr>
          <w:i/>
          <w:sz w:val="22"/>
          <w:szCs w:val="22"/>
        </w:rPr>
      </w:pPr>
    </w:p>
    <w:sectPr w:rsidR="00D85836" w:rsidRPr="00BC251D" w:rsidSect="007659D7">
      <w:headerReference w:type="default" r:id="rId8"/>
      <w:pgSz w:w="11900" w:h="16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EF8CC" w14:textId="77777777" w:rsidR="000C727E" w:rsidRDefault="000C727E" w:rsidP="00A11515">
      <w:r>
        <w:separator/>
      </w:r>
    </w:p>
  </w:endnote>
  <w:endnote w:type="continuationSeparator" w:id="0">
    <w:p w14:paraId="26C68639" w14:textId="77777777" w:rsidR="000C727E" w:rsidRDefault="000C727E" w:rsidP="00A1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F13B" w14:textId="77777777" w:rsidR="000C727E" w:rsidRDefault="000C727E" w:rsidP="00A11515">
      <w:r>
        <w:separator/>
      </w:r>
    </w:p>
  </w:footnote>
  <w:footnote w:type="continuationSeparator" w:id="0">
    <w:p w14:paraId="7BAB98DD" w14:textId="77777777" w:rsidR="000C727E" w:rsidRDefault="000C727E" w:rsidP="00A115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B9A9" w14:textId="7AEE31C7" w:rsidR="00236F3C" w:rsidRPr="007659D7" w:rsidRDefault="007659D7" w:rsidP="007659D7">
    <w:pPr>
      <w:pStyle w:val="Header"/>
    </w:pPr>
    <w:r>
      <w:tab/>
    </w:r>
    <w:r>
      <w:tab/>
    </w:r>
    <w:r w:rsidRPr="00ED322B">
      <w:rPr>
        <w:noProof/>
        <w:color w:val="5B5D62"/>
        <w:sz w:val="16"/>
        <w:szCs w:val="16"/>
        <w:lang w:eastAsia="en-GB"/>
      </w:rPr>
      <w:drawing>
        <wp:inline distT="0" distB="0" distL="0" distR="0" wp14:anchorId="1EF89947" wp14:editId="421D078B">
          <wp:extent cx="670181" cy="6681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0 Logo Green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0" cy="67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3E2C"/>
    <w:multiLevelType w:val="hybridMultilevel"/>
    <w:tmpl w:val="DDAC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52CE6"/>
    <w:multiLevelType w:val="hybridMultilevel"/>
    <w:tmpl w:val="D458D606"/>
    <w:lvl w:ilvl="0" w:tplc="6EF2BD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EB3CB7"/>
    <w:multiLevelType w:val="hybridMultilevel"/>
    <w:tmpl w:val="DD686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DE6F0E"/>
    <w:multiLevelType w:val="hybridMultilevel"/>
    <w:tmpl w:val="787A65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D37EAC"/>
    <w:multiLevelType w:val="hybridMultilevel"/>
    <w:tmpl w:val="B7B8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15"/>
    <w:rsid w:val="000259A2"/>
    <w:rsid w:val="00055E08"/>
    <w:rsid w:val="000A19F6"/>
    <w:rsid w:val="000A5719"/>
    <w:rsid w:val="000C727E"/>
    <w:rsid w:val="000F47A9"/>
    <w:rsid w:val="00110A5F"/>
    <w:rsid w:val="001178E5"/>
    <w:rsid w:val="00122E53"/>
    <w:rsid w:val="001562D5"/>
    <w:rsid w:val="00174A34"/>
    <w:rsid w:val="00187634"/>
    <w:rsid w:val="001B33B7"/>
    <w:rsid w:val="00230FE4"/>
    <w:rsid w:val="0023408E"/>
    <w:rsid w:val="00236F3C"/>
    <w:rsid w:val="0024774E"/>
    <w:rsid w:val="002A3176"/>
    <w:rsid w:val="002B205F"/>
    <w:rsid w:val="002B794B"/>
    <w:rsid w:val="00345509"/>
    <w:rsid w:val="003628E9"/>
    <w:rsid w:val="00384C08"/>
    <w:rsid w:val="003A0EFC"/>
    <w:rsid w:val="003E7C3F"/>
    <w:rsid w:val="004332CD"/>
    <w:rsid w:val="00433928"/>
    <w:rsid w:val="0044603B"/>
    <w:rsid w:val="0048664A"/>
    <w:rsid w:val="004908A2"/>
    <w:rsid w:val="004C36E4"/>
    <w:rsid w:val="004C3DB5"/>
    <w:rsid w:val="005146F7"/>
    <w:rsid w:val="0053404C"/>
    <w:rsid w:val="005A270B"/>
    <w:rsid w:val="006555BF"/>
    <w:rsid w:val="006925C9"/>
    <w:rsid w:val="006F1EAA"/>
    <w:rsid w:val="00700B42"/>
    <w:rsid w:val="0071283B"/>
    <w:rsid w:val="007659D7"/>
    <w:rsid w:val="00795AB5"/>
    <w:rsid w:val="007A3D93"/>
    <w:rsid w:val="007B7A49"/>
    <w:rsid w:val="007C12CF"/>
    <w:rsid w:val="00811367"/>
    <w:rsid w:val="00830CDE"/>
    <w:rsid w:val="008518B4"/>
    <w:rsid w:val="008525B3"/>
    <w:rsid w:val="00855B63"/>
    <w:rsid w:val="00871237"/>
    <w:rsid w:val="008C254F"/>
    <w:rsid w:val="00932249"/>
    <w:rsid w:val="009452AE"/>
    <w:rsid w:val="0095289A"/>
    <w:rsid w:val="00A11515"/>
    <w:rsid w:val="00AC288E"/>
    <w:rsid w:val="00AD0CEA"/>
    <w:rsid w:val="00AD6201"/>
    <w:rsid w:val="00AE40E2"/>
    <w:rsid w:val="00B33856"/>
    <w:rsid w:val="00B9488D"/>
    <w:rsid w:val="00BA07D8"/>
    <w:rsid w:val="00BC251D"/>
    <w:rsid w:val="00C5330E"/>
    <w:rsid w:val="00CA1712"/>
    <w:rsid w:val="00CC17FD"/>
    <w:rsid w:val="00CE3671"/>
    <w:rsid w:val="00CF3F0A"/>
    <w:rsid w:val="00CF5589"/>
    <w:rsid w:val="00D30863"/>
    <w:rsid w:val="00D67113"/>
    <w:rsid w:val="00D85836"/>
    <w:rsid w:val="00DA00A5"/>
    <w:rsid w:val="00DC0C40"/>
    <w:rsid w:val="00E00B90"/>
    <w:rsid w:val="00E12EAE"/>
    <w:rsid w:val="00E212FB"/>
    <w:rsid w:val="00E21E7E"/>
    <w:rsid w:val="00E45194"/>
    <w:rsid w:val="00E52958"/>
    <w:rsid w:val="00E92863"/>
    <w:rsid w:val="00EA742B"/>
    <w:rsid w:val="00F03E0D"/>
    <w:rsid w:val="00F24E7B"/>
    <w:rsid w:val="00F4384D"/>
    <w:rsid w:val="00F9438F"/>
    <w:rsid w:val="00FB31AA"/>
    <w:rsid w:val="00FC6FC7"/>
    <w:rsid w:val="00FF04BE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D74C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15"/>
    <w:pPr>
      <w:ind w:left="720"/>
      <w:contextualSpacing/>
    </w:pPr>
    <w:rPr>
      <w:rFonts w:ascii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11515"/>
    <w:rPr>
      <w:rFonts w:ascii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1515"/>
    <w:rPr>
      <w:rFonts w:ascii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1515"/>
    <w:rPr>
      <w:vertAlign w:val="superscript"/>
    </w:rPr>
  </w:style>
  <w:style w:type="table" w:styleId="TableGrid">
    <w:name w:val="Table Grid"/>
    <w:basedOn w:val="TableNormal"/>
    <w:uiPriority w:val="39"/>
    <w:rsid w:val="00A1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6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3C"/>
  </w:style>
  <w:style w:type="paragraph" w:styleId="Footer">
    <w:name w:val="footer"/>
    <w:basedOn w:val="Normal"/>
    <w:link w:val="FooterChar"/>
    <w:uiPriority w:val="99"/>
    <w:unhideWhenUsed/>
    <w:rsid w:val="00236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3C"/>
  </w:style>
  <w:style w:type="character" w:styleId="CommentReference">
    <w:name w:val="annotation reference"/>
    <w:basedOn w:val="DefaultParagraphFont"/>
    <w:uiPriority w:val="99"/>
    <w:semiHidden/>
    <w:unhideWhenUsed/>
    <w:rsid w:val="007A3D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D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D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D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9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18B4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6F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1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932719-9081-4B47-A36F-88D6FA64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Watson</dc:creator>
  <cp:lastModifiedBy>Shannon Lawrence</cp:lastModifiedBy>
  <cp:revision>4</cp:revision>
  <dcterms:created xsi:type="dcterms:W3CDTF">2018-07-05T14:28:00Z</dcterms:created>
  <dcterms:modified xsi:type="dcterms:W3CDTF">2018-07-05T14:41:00Z</dcterms:modified>
</cp:coreProperties>
</file>