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8DD0" w14:textId="77777777" w:rsidR="00901535" w:rsidRDefault="00901535" w:rsidP="008A1575">
      <w:pPr>
        <w:jc w:val="center"/>
        <w:rPr>
          <w:rFonts w:ascii="Montserrat" w:hAnsi="Montserrat"/>
          <w:b/>
          <w:color w:val="00B0F0"/>
          <w:sz w:val="38"/>
          <w:szCs w:val="38"/>
        </w:rPr>
      </w:pPr>
    </w:p>
    <w:p w14:paraId="541EF458" w14:textId="5CDDBBC1" w:rsidR="006910AD" w:rsidRPr="00901535" w:rsidRDefault="006910AD" w:rsidP="00901535">
      <w:pPr>
        <w:rPr>
          <w:rFonts w:ascii="Montserrat" w:hAnsi="Montserrat"/>
          <w:b/>
          <w:color w:val="00B0F0"/>
        </w:rPr>
      </w:pPr>
      <w:r>
        <w:rPr>
          <w:rFonts w:ascii="Montserrat" w:hAnsi="Montserrat"/>
          <w:b/>
          <w:noProof/>
          <w:color w:val="00B0F0"/>
          <w:sz w:val="38"/>
          <w:szCs w:val="38"/>
        </w:rPr>
        <w:drawing>
          <wp:anchor distT="0" distB="0" distL="114300" distR="114300" simplePos="0" relativeHeight="251658240" behindDoc="0" locked="0" layoutInCell="1" allowOverlap="1" wp14:anchorId="6F6BFD0E" wp14:editId="41D1C851">
            <wp:simplePos x="0" y="0"/>
            <wp:positionH relativeFrom="column">
              <wp:posOffset>5083810</wp:posOffset>
            </wp:positionH>
            <wp:positionV relativeFrom="page">
              <wp:posOffset>375285</wp:posOffset>
            </wp:positionV>
            <wp:extent cx="914400" cy="914400"/>
            <wp:effectExtent l="0" t="0" r="0"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8"/>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101D1D4" w14:textId="431B05F4" w:rsidR="00D85836" w:rsidRPr="00F01413" w:rsidRDefault="00D01A2B" w:rsidP="008A1575">
      <w:pPr>
        <w:jc w:val="center"/>
        <w:rPr>
          <w:rFonts w:ascii="Montserrat" w:hAnsi="Montserrat"/>
          <w:b/>
          <w:color w:val="13BEF0"/>
          <w:sz w:val="38"/>
          <w:szCs w:val="38"/>
        </w:rPr>
      </w:pPr>
      <w:r>
        <w:rPr>
          <w:rFonts w:ascii="Montserrat" w:hAnsi="Montserrat"/>
          <w:b/>
          <w:color w:val="13BEF0"/>
          <w:sz w:val="38"/>
          <w:szCs w:val="38"/>
        </w:rPr>
        <w:t xml:space="preserve">C40 </w:t>
      </w:r>
      <w:r w:rsidR="00CC4E82" w:rsidRPr="00F01413">
        <w:rPr>
          <w:rFonts w:ascii="Montserrat" w:hAnsi="Montserrat"/>
          <w:b/>
          <w:color w:val="13BEF0"/>
          <w:sz w:val="38"/>
          <w:szCs w:val="38"/>
        </w:rPr>
        <w:t>Clean Construction</w:t>
      </w:r>
      <w:r w:rsidR="006A2FD3" w:rsidRPr="00F01413">
        <w:rPr>
          <w:rFonts w:ascii="Montserrat" w:hAnsi="Montserrat"/>
          <w:b/>
          <w:color w:val="13BEF0"/>
          <w:sz w:val="38"/>
          <w:szCs w:val="38"/>
        </w:rPr>
        <w:t xml:space="preserve"> </w:t>
      </w:r>
      <w:r w:rsidR="008A1575" w:rsidRPr="00F01413">
        <w:rPr>
          <w:rFonts w:ascii="Montserrat" w:hAnsi="Montserrat"/>
          <w:b/>
          <w:color w:val="13BEF0"/>
          <w:sz w:val="38"/>
          <w:szCs w:val="38"/>
        </w:rPr>
        <w:t>Declaration</w:t>
      </w:r>
    </w:p>
    <w:p w14:paraId="50F12EED" w14:textId="2DDB888F" w:rsidR="00433A2F" w:rsidRPr="0091501E" w:rsidRDefault="0044603B" w:rsidP="00236F3C">
      <w:pPr>
        <w:jc w:val="center"/>
        <w:outlineLvl w:val="0"/>
        <w:rPr>
          <w:rFonts w:ascii="Montserrat" w:hAnsi="Montserrat"/>
          <w:b/>
          <w:i/>
          <w:sz w:val="26"/>
          <w:szCs w:val="26"/>
        </w:rPr>
      </w:pPr>
      <w:r w:rsidRPr="0091501E">
        <w:rPr>
          <w:rFonts w:ascii="Montserrat" w:hAnsi="Montserrat"/>
          <w:b/>
          <w:i/>
          <w:sz w:val="26"/>
          <w:szCs w:val="26"/>
        </w:rPr>
        <w:t>Planned Actions to Deliver Commitments</w:t>
      </w:r>
    </w:p>
    <w:p w14:paraId="2370615C" w14:textId="77777777" w:rsidR="0044603B" w:rsidRPr="0091501E" w:rsidRDefault="0044603B">
      <w:pPr>
        <w:rPr>
          <w:rFonts w:ascii="Montserrat" w:hAnsi="Montserrat"/>
        </w:rPr>
      </w:pPr>
    </w:p>
    <w:p w14:paraId="4FA2258B" w14:textId="08F17E15" w:rsidR="00A11515" w:rsidRPr="0091501E" w:rsidRDefault="006555BF" w:rsidP="00236F3C">
      <w:pPr>
        <w:outlineLvl w:val="0"/>
        <w:rPr>
          <w:rFonts w:ascii="Montserrat" w:hAnsi="Montserrat"/>
          <w:b/>
        </w:rPr>
      </w:pPr>
      <w:r w:rsidRPr="0091501E">
        <w:rPr>
          <w:rFonts w:ascii="Montserrat" w:hAnsi="Montserrat"/>
          <w:b/>
        </w:rPr>
        <w:t xml:space="preserve">CITY: </w:t>
      </w:r>
      <w:r w:rsidR="008A1575" w:rsidRPr="0091501E">
        <w:rPr>
          <w:rFonts w:ascii="Montserrat" w:hAnsi="Montserrat"/>
          <w:b/>
          <w:color w:val="808080" w:themeColor="background1" w:themeShade="80"/>
        </w:rPr>
        <w:t>[YOUR CITY]</w:t>
      </w:r>
    </w:p>
    <w:p w14:paraId="4E0BBBAD" w14:textId="77777777" w:rsidR="007659D7" w:rsidRPr="0091501E" w:rsidRDefault="007659D7" w:rsidP="00236F3C">
      <w:pPr>
        <w:outlineLvl w:val="0"/>
        <w:rPr>
          <w:rFonts w:ascii="Montserrat" w:hAnsi="Montserrat"/>
          <w:b/>
        </w:rPr>
      </w:pPr>
    </w:p>
    <w:p w14:paraId="0012C685" w14:textId="3E5F5D2F" w:rsidR="008A1575" w:rsidRPr="0091501E" w:rsidRDefault="00A11515" w:rsidP="00351842">
      <w:pPr>
        <w:tabs>
          <w:tab w:val="left" w:pos="2016"/>
        </w:tabs>
        <w:jc w:val="both"/>
        <w:rPr>
          <w:rFonts w:ascii="Montserrat" w:hAnsi="Montserrat"/>
          <w:i/>
          <w:sz w:val="22"/>
          <w:szCs w:val="22"/>
        </w:rPr>
      </w:pPr>
      <w:r w:rsidRPr="0091501E">
        <w:rPr>
          <w:rFonts w:ascii="Montserrat" w:hAnsi="Montserrat"/>
          <w:sz w:val="22"/>
          <w:szCs w:val="22"/>
        </w:rPr>
        <w:t xml:space="preserve">This document provides a </w:t>
      </w:r>
      <w:r w:rsidR="00351842" w:rsidRPr="0091501E">
        <w:rPr>
          <w:rFonts w:ascii="Montserrat" w:hAnsi="Montserrat"/>
          <w:sz w:val="22"/>
          <w:szCs w:val="22"/>
        </w:rPr>
        <w:t>high-level</w:t>
      </w:r>
      <w:r w:rsidRPr="0091501E">
        <w:rPr>
          <w:rFonts w:ascii="Montserrat" w:hAnsi="Montserrat"/>
          <w:sz w:val="22"/>
          <w:szCs w:val="22"/>
        </w:rPr>
        <w:t xml:space="preserve"> overview of the </w:t>
      </w:r>
      <w:r w:rsidR="008A1575" w:rsidRPr="0091501E">
        <w:rPr>
          <w:rFonts w:ascii="Montserrat" w:hAnsi="Montserrat"/>
          <w:sz w:val="22"/>
          <w:szCs w:val="22"/>
        </w:rPr>
        <w:t xml:space="preserve">actions your city plans to take to meet the commitments in the </w:t>
      </w:r>
      <w:r w:rsidR="00CC4E82" w:rsidRPr="0091501E">
        <w:rPr>
          <w:rFonts w:ascii="Montserrat" w:hAnsi="Montserrat"/>
          <w:sz w:val="22"/>
          <w:szCs w:val="22"/>
        </w:rPr>
        <w:t>Clean Construction</w:t>
      </w:r>
      <w:r w:rsidR="00D85836" w:rsidRPr="0091501E">
        <w:rPr>
          <w:rFonts w:ascii="Montserrat" w:hAnsi="Montserrat"/>
          <w:sz w:val="22"/>
          <w:szCs w:val="22"/>
        </w:rPr>
        <w:t xml:space="preserve"> </w:t>
      </w:r>
      <w:r w:rsidR="008A1575" w:rsidRPr="0091501E">
        <w:rPr>
          <w:rFonts w:ascii="Montserrat" w:hAnsi="Montserrat"/>
          <w:sz w:val="22"/>
          <w:szCs w:val="22"/>
        </w:rPr>
        <w:t>Declaration</w:t>
      </w:r>
      <w:r w:rsidRPr="0091501E">
        <w:rPr>
          <w:rFonts w:ascii="Montserrat" w:hAnsi="Montserrat"/>
          <w:sz w:val="22"/>
          <w:szCs w:val="22"/>
        </w:rPr>
        <w:t xml:space="preserve">. </w:t>
      </w:r>
      <w:r w:rsidR="008A1575" w:rsidRPr="0091501E">
        <w:rPr>
          <w:rFonts w:ascii="Montserrat" w:hAnsi="Montserrat"/>
          <w:i/>
          <w:sz w:val="22"/>
          <w:szCs w:val="22"/>
        </w:rPr>
        <w:t xml:space="preserve">Once completed, please ensure this template does not exceed </w:t>
      </w:r>
      <w:r w:rsidR="00351842" w:rsidRPr="0091501E">
        <w:rPr>
          <w:rFonts w:ascii="Montserrat" w:hAnsi="Montserrat"/>
          <w:i/>
          <w:sz w:val="22"/>
          <w:szCs w:val="22"/>
        </w:rPr>
        <w:t xml:space="preserve">5 </w:t>
      </w:r>
      <w:r w:rsidR="008A1575" w:rsidRPr="0091501E">
        <w:rPr>
          <w:rFonts w:ascii="Montserrat" w:hAnsi="Montserrat"/>
          <w:i/>
          <w:sz w:val="22"/>
          <w:szCs w:val="22"/>
        </w:rPr>
        <w:t>pages.</w:t>
      </w:r>
    </w:p>
    <w:p w14:paraId="765FCBEB" w14:textId="77777777" w:rsidR="007659D7" w:rsidRPr="0091501E" w:rsidRDefault="007659D7" w:rsidP="00A11515">
      <w:pPr>
        <w:tabs>
          <w:tab w:val="left" w:pos="2016"/>
        </w:tabs>
        <w:rPr>
          <w:rFonts w:ascii="Montserrat" w:hAnsi="Montserrat"/>
          <w:sz w:val="22"/>
          <w:szCs w:val="22"/>
        </w:rPr>
      </w:pPr>
    </w:p>
    <w:tbl>
      <w:tblPr>
        <w:tblStyle w:val="TableGrid"/>
        <w:tblW w:w="0" w:type="auto"/>
        <w:tblLook w:val="04A0" w:firstRow="1" w:lastRow="0" w:firstColumn="1" w:lastColumn="0" w:noHBand="0" w:noVBand="1"/>
      </w:tblPr>
      <w:tblGrid>
        <w:gridCol w:w="4505"/>
        <w:gridCol w:w="4505"/>
      </w:tblGrid>
      <w:tr w:rsidR="00351842" w:rsidRPr="0091501E" w14:paraId="1F82C0DB" w14:textId="77777777" w:rsidTr="74FC4624">
        <w:trPr>
          <w:trHeight w:val="656"/>
        </w:trPr>
        <w:tc>
          <w:tcPr>
            <w:tcW w:w="4505" w:type="dxa"/>
            <w:shd w:val="clear" w:color="auto" w:fill="auto"/>
          </w:tcPr>
          <w:p w14:paraId="3A965EFB" w14:textId="677B6689" w:rsidR="00351842" w:rsidRPr="0091501E" w:rsidRDefault="74FC4624" w:rsidP="74FC4624">
            <w:pPr>
              <w:rPr>
                <w:rFonts w:ascii="Montserrat" w:hAnsi="Montserrat"/>
                <w:b/>
                <w:bCs/>
              </w:rPr>
            </w:pPr>
            <w:r w:rsidRPr="74FC4624">
              <w:rPr>
                <w:rFonts w:ascii="Montserrat" w:hAnsi="Montserrat"/>
                <w:b/>
                <w:bCs/>
              </w:rPr>
              <w:t>Declaration Collective Targets</w:t>
            </w:r>
          </w:p>
        </w:tc>
        <w:tc>
          <w:tcPr>
            <w:tcW w:w="4505" w:type="dxa"/>
            <w:shd w:val="clear" w:color="auto" w:fill="auto"/>
          </w:tcPr>
          <w:p w14:paraId="52685317" w14:textId="041975E8" w:rsidR="00351842" w:rsidRPr="0091501E" w:rsidRDefault="74FC4624" w:rsidP="00904C28">
            <w:pPr>
              <w:spacing w:line="259" w:lineRule="auto"/>
              <w:jc w:val="center"/>
              <w:rPr>
                <w:rFonts w:ascii="Montserrat" w:eastAsia="Montserrat" w:hAnsi="Montserrat" w:cs="Montserrat"/>
                <w:sz w:val="20"/>
                <w:szCs w:val="20"/>
              </w:rPr>
            </w:pPr>
            <w:r w:rsidRPr="74FC4624">
              <w:rPr>
                <w:rFonts w:ascii="Montserrat" w:hAnsi="Montserrat"/>
                <w:b/>
                <w:bCs/>
                <w:sz w:val="20"/>
                <w:szCs w:val="20"/>
              </w:rPr>
              <w:t>Intended Action/Approach to support these targets</w:t>
            </w:r>
          </w:p>
          <w:p w14:paraId="35C69D06" w14:textId="07488CC0" w:rsidR="00351842" w:rsidRPr="0091501E" w:rsidRDefault="00351842" w:rsidP="00351842">
            <w:pPr>
              <w:jc w:val="center"/>
              <w:rPr>
                <w:rFonts w:ascii="Montserrat" w:hAnsi="Montserrat"/>
                <w:b/>
              </w:rPr>
            </w:pPr>
            <w:r w:rsidRPr="0091501E">
              <w:rPr>
                <w:rFonts w:ascii="Montserrat" w:hAnsi="Montserrat"/>
                <w:bCs/>
                <w:i/>
                <w:iCs/>
                <w:sz w:val="20"/>
                <w:szCs w:val="20"/>
              </w:rPr>
              <w:t>If available, please include potential milestones and proposed progress metrics.</w:t>
            </w:r>
          </w:p>
        </w:tc>
      </w:tr>
      <w:tr w:rsidR="004C36E4" w:rsidRPr="0091501E" w14:paraId="2467EA99" w14:textId="77777777" w:rsidTr="74FC4624">
        <w:tc>
          <w:tcPr>
            <w:tcW w:w="4505" w:type="dxa"/>
          </w:tcPr>
          <w:p w14:paraId="762D4495" w14:textId="0EFD6C3D" w:rsidR="006A2FD3" w:rsidRPr="00D84DE8" w:rsidRDefault="00B966FB" w:rsidP="00D84DE8">
            <w:pPr>
              <w:rPr>
                <w:rFonts w:ascii="Montserrat" w:hAnsi="Montserrat"/>
                <w:sz w:val="22"/>
                <w:szCs w:val="22"/>
              </w:rPr>
            </w:pPr>
            <w:r w:rsidRPr="00D84DE8">
              <w:rPr>
                <w:rFonts w:ascii="Montserrat" w:hAnsi="Montserrat" w:cstheme="majorHAnsi"/>
                <w:bCs/>
                <w:sz w:val="22"/>
                <w:szCs w:val="22"/>
              </w:rPr>
              <w:t xml:space="preserve">Reduce embodied emissions by at least </w:t>
            </w:r>
            <w:r w:rsidR="00AF70A4" w:rsidRPr="00D84DE8">
              <w:rPr>
                <w:rFonts w:ascii="Montserrat" w:hAnsi="Montserrat" w:cstheme="majorHAnsi"/>
                <w:bCs/>
                <w:sz w:val="22"/>
                <w:szCs w:val="22"/>
              </w:rPr>
              <w:t>5</w:t>
            </w:r>
            <w:r w:rsidRPr="00D84DE8">
              <w:rPr>
                <w:rFonts w:ascii="Montserrat" w:hAnsi="Montserrat" w:cstheme="majorHAnsi"/>
                <w:bCs/>
                <w:sz w:val="22"/>
                <w:szCs w:val="22"/>
              </w:rPr>
              <w:t>0% for all new buildings and major retrofits by 20</w:t>
            </w:r>
            <w:r w:rsidR="008C7E77">
              <w:rPr>
                <w:rFonts w:ascii="Montserrat" w:hAnsi="Montserrat" w:cstheme="majorHAnsi"/>
                <w:bCs/>
                <w:sz w:val="22"/>
                <w:szCs w:val="22"/>
              </w:rPr>
              <w:t>3</w:t>
            </w:r>
            <w:r w:rsidR="00AF70A4" w:rsidRPr="00D84DE8">
              <w:rPr>
                <w:rFonts w:ascii="Montserrat" w:hAnsi="Montserrat" w:cstheme="majorHAnsi"/>
                <w:bCs/>
                <w:sz w:val="22"/>
                <w:szCs w:val="22"/>
              </w:rPr>
              <w:t>0, striving for at least 30% by 2025</w:t>
            </w:r>
            <w:r w:rsidRPr="00D84DE8">
              <w:rPr>
                <w:rFonts w:ascii="Montserrat" w:hAnsi="Montserrat" w:cstheme="majorHAnsi"/>
                <w:bCs/>
                <w:sz w:val="22"/>
                <w:szCs w:val="22"/>
              </w:rPr>
              <w:t xml:space="preserve"> </w:t>
            </w:r>
          </w:p>
        </w:tc>
        <w:tc>
          <w:tcPr>
            <w:tcW w:w="4505" w:type="dxa"/>
          </w:tcPr>
          <w:p w14:paraId="6AE6DF05" w14:textId="20C8707E" w:rsidR="006C3392" w:rsidRPr="0091501E" w:rsidRDefault="006C3392" w:rsidP="00351842">
            <w:pPr>
              <w:pStyle w:val="ListParagraph"/>
              <w:widowControl w:val="0"/>
              <w:numPr>
                <w:ilvl w:val="0"/>
                <w:numId w:val="15"/>
              </w:numPr>
              <w:pBdr>
                <w:top w:val="nil"/>
                <w:left w:val="nil"/>
                <w:bottom w:val="nil"/>
                <w:right w:val="nil"/>
                <w:between w:val="nil"/>
              </w:pBdr>
              <w:spacing w:line="276" w:lineRule="auto"/>
              <w:rPr>
                <w:rFonts w:ascii="Montserrat" w:hAnsi="Montserrat"/>
                <w:sz w:val="20"/>
                <w:szCs w:val="20"/>
              </w:rPr>
            </w:pPr>
          </w:p>
          <w:p w14:paraId="16F151A5" w14:textId="449063D2" w:rsidR="00351842" w:rsidRPr="0091501E" w:rsidRDefault="00351842" w:rsidP="00351842">
            <w:pPr>
              <w:pStyle w:val="ListParagraph"/>
              <w:widowControl w:val="0"/>
              <w:numPr>
                <w:ilvl w:val="0"/>
                <w:numId w:val="15"/>
              </w:numPr>
              <w:pBdr>
                <w:top w:val="nil"/>
                <w:left w:val="nil"/>
                <w:bottom w:val="nil"/>
                <w:right w:val="nil"/>
                <w:between w:val="nil"/>
              </w:pBdr>
              <w:spacing w:line="276" w:lineRule="auto"/>
              <w:rPr>
                <w:rFonts w:ascii="Montserrat" w:hAnsi="Montserrat"/>
                <w:sz w:val="20"/>
                <w:szCs w:val="20"/>
              </w:rPr>
            </w:pPr>
          </w:p>
          <w:p w14:paraId="48557E34" w14:textId="72524527" w:rsidR="00351842" w:rsidRPr="0091501E" w:rsidRDefault="00351842" w:rsidP="00351842">
            <w:pPr>
              <w:pStyle w:val="ListParagraph"/>
              <w:widowControl w:val="0"/>
              <w:numPr>
                <w:ilvl w:val="0"/>
                <w:numId w:val="15"/>
              </w:numPr>
              <w:pBdr>
                <w:top w:val="nil"/>
                <w:left w:val="nil"/>
                <w:bottom w:val="nil"/>
                <w:right w:val="nil"/>
                <w:between w:val="nil"/>
              </w:pBdr>
              <w:spacing w:line="276" w:lineRule="auto"/>
              <w:rPr>
                <w:rFonts w:ascii="Montserrat" w:hAnsi="Montserrat"/>
                <w:sz w:val="20"/>
                <w:szCs w:val="20"/>
              </w:rPr>
            </w:pPr>
          </w:p>
          <w:p w14:paraId="41ACFCB8" w14:textId="232E7544" w:rsidR="00351842" w:rsidRPr="0091501E" w:rsidRDefault="00351842" w:rsidP="00351842">
            <w:pPr>
              <w:pStyle w:val="ListParagraph"/>
              <w:widowControl w:val="0"/>
              <w:pBdr>
                <w:top w:val="nil"/>
                <w:left w:val="nil"/>
                <w:bottom w:val="nil"/>
                <w:right w:val="nil"/>
                <w:between w:val="nil"/>
              </w:pBdr>
              <w:spacing w:line="276" w:lineRule="auto"/>
              <w:rPr>
                <w:rFonts w:ascii="Montserrat" w:hAnsi="Montserrat"/>
                <w:sz w:val="20"/>
                <w:szCs w:val="20"/>
              </w:rPr>
            </w:pPr>
          </w:p>
        </w:tc>
      </w:tr>
      <w:tr w:rsidR="00D85836" w:rsidRPr="0091501E" w14:paraId="06AFE8E7" w14:textId="77777777" w:rsidTr="74FC4624">
        <w:tc>
          <w:tcPr>
            <w:tcW w:w="4505" w:type="dxa"/>
          </w:tcPr>
          <w:p w14:paraId="419FBB8F" w14:textId="438CB904" w:rsidR="006C3392" w:rsidRPr="00D84DE8" w:rsidRDefault="00B966FB" w:rsidP="00D84DE8">
            <w:pPr>
              <w:rPr>
                <w:rFonts w:ascii="Montserrat" w:hAnsi="Montserrat" w:cstheme="majorHAnsi"/>
                <w:bCs/>
                <w:sz w:val="22"/>
                <w:szCs w:val="22"/>
              </w:rPr>
            </w:pPr>
            <w:r w:rsidRPr="00D84DE8">
              <w:rPr>
                <w:rFonts w:ascii="Montserrat" w:hAnsi="Montserrat" w:cstheme="majorHAnsi"/>
                <w:bCs/>
                <w:sz w:val="22"/>
                <w:szCs w:val="22"/>
              </w:rPr>
              <w:t xml:space="preserve">Reduce embodied emissions by at least </w:t>
            </w:r>
            <w:r w:rsidR="00AF70A4" w:rsidRPr="00D84DE8">
              <w:rPr>
                <w:rFonts w:ascii="Montserrat" w:hAnsi="Montserrat" w:cstheme="majorHAnsi"/>
                <w:bCs/>
                <w:sz w:val="22"/>
                <w:szCs w:val="22"/>
              </w:rPr>
              <w:t>5</w:t>
            </w:r>
            <w:r w:rsidRPr="00D84DE8">
              <w:rPr>
                <w:rFonts w:ascii="Montserrat" w:hAnsi="Montserrat" w:cstheme="majorHAnsi"/>
                <w:bCs/>
                <w:sz w:val="22"/>
                <w:szCs w:val="22"/>
              </w:rPr>
              <w:t>0% of all infrastructure projects by 20</w:t>
            </w:r>
            <w:r w:rsidR="00AF70A4" w:rsidRPr="00D84DE8">
              <w:rPr>
                <w:rFonts w:ascii="Montserrat" w:hAnsi="Montserrat" w:cstheme="majorHAnsi"/>
                <w:bCs/>
                <w:sz w:val="22"/>
                <w:szCs w:val="22"/>
              </w:rPr>
              <w:t>30, striving for</w:t>
            </w:r>
            <w:r w:rsidRPr="00D84DE8">
              <w:rPr>
                <w:rFonts w:ascii="Montserrat" w:hAnsi="Montserrat" w:cstheme="majorHAnsi"/>
                <w:bCs/>
                <w:sz w:val="22"/>
                <w:szCs w:val="22"/>
              </w:rPr>
              <w:t xml:space="preserve"> at least </w:t>
            </w:r>
            <w:r w:rsidR="00AF70A4" w:rsidRPr="00D84DE8">
              <w:rPr>
                <w:rFonts w:ascii="Montserrat" w:hAnsi="Montserrat" w:cstheme="majorHAnsi"/>
                <w:bCs/>
                <w:sz w:val="22"/>
                <w:szCs w:val="22"/>
              </w:rPr>
              <w:t>3</w:t>
            </w:r>
            <w:r w:rsidRPr="00D84DE8">
              <w:rPr>
                <w:rFonts w:ascii="Montserrat" w:hAnsi="Montserrat" w:cstheme="majorHAnsi"/>
                <w:bCs/>
                <w:sz w:val="22"/>
                <w:szCs w:val="22"/>
              </w:rPr>
              <w:t>0% by 20</w:t>
            </w:r>
            <w:r w:rsidR="00AF70A4" w:rsidRPr="00D84DE8">
              <w:rPr>
                <w:rFonts w:ascii="Montserrat" w:hAnsi="Montserrat" w:cstheme="majorHAnsi"/>
                <w:bCs/>
                <w:sz w:val="22"/>
                <w:szCs w:val="22"/>
              </w:rPr>
              <w:t>25</w:t>
            </w:r>
          </w:p>
        </w:tc>
        <w:tc>
          <w:tcPr>
            <w:tcW w:w="4505" w:type="dxa"/>
          </w:tcPr>
          <w:p w14:paraId="3C5A68A6" w14:textId="5933EF83" w:rsidR="00351842" w:rsidRPr="0091501E" w:rsidRDefault="00351842" w:rsidP="00351842">
            <w:pPr>
              <w:pStyle w:val="ListParagraph"/>
              <w:widowControl w:val="0"/>
              <w:numPr>
                <w:ilvl w:val="0"/>
                <w:numId w:val="15"/>
              </w:numPr>
              <w:pBdr>
                <w:top w:val="nil"/>
                <w:left w:val="nil"/>
                <w:bottom w:val="nil"/>
                <w:right w:val="nil"/>
                <w:between w:val="nil"/>
              </w:pBdr>
              <w:spacing w:line="276" w:lineRule="auto"/>
              <w:rPr>
                <w:rFonts w:ascii="Montserrat" w:hAnsi="Montserrat"/>
                <w:sz w:val="20"/>
                <w:szCs w:val="20"/>
              </w:rPr>
            </w:pPr>
          </w:p>
          <w:p w14:paraId="736D7315" w14:textId="387868A8" w:rsidR="00351842" w:rsidRPr="0091501E" w:rsidRDefault="00351842" w:rsidP="00351842">
            <w:pPr>
              <w:pStyle w:val="ListParagraph"/>
              <w:widowControl w:val="0"/>
              <w:numPr>
                <w:ilvl w:val="0"/>
                <w:numId w:val="15"/>
              </w:numPr>
              <w:pBdr>
                <w:top w:val="nil"/>
                <w:left w:val="nil"/>
                <w:bottom w:val="nil"/>
                <w:right w:val="nil"/>
                <w:between w:val="nil"/>
              </w:pBdr>
              <w:spacing w:line="276" w:lineRule="auto"/>
              <w:rPr>
                <w:rFonts w:ascii="Montserrat" w:hAnsi="Montserrat"/>
                <w:sz w:val="20"/>
                <w:szCs w:val="20"/>
              </w:rPr>
            </w:pPr>
          </w:p>
          <w:p w14:paraId="48E4D11C" w14:textId="7E53B65E" w:rsidR="00351842" w:rsidRPr="0091501E" w:rsidRDefault="00351842" w:rsidP="00351842">
            <w:pPr>
              <w:pStyle w:val="ListParagraph"/>
              <w:widowControl w:val="0"/>
              <w:numPr>
                <w:ilvl w:val="0"/>
                <w:numId w:val="15"/>
              </w:numPr>
              <w:pBdr>
                <w:top w:val="nil"/>
                <w:left w:val="nil"/>
                <w:bottom w:val="nil"/>
                <w:right w:val="nil"/>
                <w:between w:val="nil"/>
              </w:pBdr>
              <w:spacing w:line="276" w:lineRule="auto"/>
              <w:rPr>
                <w:rFonts w:ascii="Montserrat" w:hAnsi="Montserrat"/>
                <w:sz w:val="20"/>
                <w:szCs w:val="20"/>
              </w:rPr>
            </w:pPr>
          </w:p>
          <w:p w14:paraId="27EB3DD5" w14:textId="23095002" w:rsidR="006C3392" w:rsidRPr="0091501E" w:rsidRDefault="006C3392" w:rsidP="00D85836">
            <w:pPr>
              <w:rPr>
                <w:rFonts w:ascii="Montserrat" w:hAnsi="Montserrat"/>
                <w:sz w:val="22"/>
                <w:szCs w:val="22"/>
              </w:rPr>
            </w:pPr>
          </w:p>
        </w:tc>
      </w:tr>
      <w:tr w:rsidR="00CC4E82" w:rsidRPr="0091501E" w14:paraId="6981AACE" w14:textId="77777777" w:rsidTr="74FC4624">
        <w:trPr>
          <w:trHeight w:val="1279"/>
        </w:trPr>
        <w:tc>
          <w:tcPr>
            <w:tcW w:w="4505" w:type="dxa"/>
          </w:tcPr>
          <w:p w14:paraId="265BC964" w14:textId="2B2E0D7E" w:rsidR="00CC4E82" w:rsidRPr="00D84DE8" w:rsidRDefault="00D84DE8" w:rsidP="00D84DE8">
            <w:pPr>
              <w:textAlignment w:val="baseline"/>
              <w:rPr>
                <w:rFonts w:ascii="Montserrat" w:eastAsia="Times New Roman" w:hAnsi="Montserrat" w:cs="Times New Roman"/>
                <w:color w:val="000000"/>
                <w:sz w:val="22"/>
                <w:szCs w:val="22"/>
                <w:lang w:eastAsia="en-GB"/>
              </w:rPr>
            </w:pPr>
            <w:r w:rsidRPr="00D84DE8">
              <w:rPr>
                <w:rFonts w:ascii="Montserrat" w:eastAsia="Times New Roman" w:hAnsi="Montserrat" w:cs="Times New Roman"/>
                <w:color w:val="000000"/>
                <w:sz w:val="22"/>
                <w:szCs w:val="22"/>
                <w:lang w:eastAsia="en-GB"/>
              </w:rPr>
              <w:t>Require zero emission construction machinery in municipal projects from 2025 and zero emission construction sites city-wide by 2030, where available</w:t>
            </w:r>
          </w:p>
        </w:tc>
        <w:tc>
          <w:tcPr>
            <w:tcW w:w="4505" w:type="dxa"/>
          </w:tcPr>
          <w:p w14:paraId="0D36E8FB" w14:textId="6C881CF9" w:rsidR="00351842" w:rsidRPr="0091501E" w:rsidRDefault="00351842" w:rsidP="00351842">
            <w:pPr>
              <w:pStyle w:val="ListParagraph"/>
              <w:widowControl w:val="0"/>
              <w:numPr>
                <w:ilvl w:val="0"/>
                <w:numId w:val="15"/>
              </w:numPr>
              <w:pBdr>
                <w:top w:val="nil"/>
                <w:left w:val="nil"/>
                <w:bottom w:val="nil"/>
                <w:right w:val="nil"/>
                <w:between w:val="nil"/>
              </w:pBdr>
              <w:spacing w:line="276" w:lineRule="auto"/>
              <w:rPr>
                <w:rFonts w:ascii="Montserrat" w:hAnsi="Montserrat"/>
                <w:sz w:val="20"/>
                <w:szCs w:val="20"/>
              </w:rPr>
            </w:pPr>
          </w:p>
          <w:p w14:paraId="0E949571" w14:textId="3CCC5ACB" w:rsidR="00351842" w:rsidRPr="0091501E" w:rsidRDefault="00351842" w:rsidP="00351842">
            <w:pPr>
              <w:pStyle w:val="ListParagraph"/>
              <w:widowControl w:val="0"/>
              <w:numPr>
                <w:ilvl w:val="0"/>
                <w:numId w:val="15"/>
              </w:numPr>
              <w:pBdr>
                <w:top w:val="nil"/>
                <w:left w:val="nil"/>
                <w:bottom w:val="nil"/>
                <w:right w:val="nil"/>
                <w:between w:val="nil"/>
              </w:pBdr>
              <w:spacing w:line="276" w:lineRule="auto"/>
              <w:rPr>
                <w:rFonts w:ascii="Montserrat" w:hAnsi="Montserrat"/>
                <w:sz w:val="20"/>
                <w:szCs w:val="20"/>
              </w:rPr>
            </w:pPr>
          </w:p>
          <w:p w14:paraId="7535C2A0" w14:textId="06C3EB9A" w:rsidR="00351842" w:rsidRPr="0091501E" w:rsidRDefault="00351842" w:rsidP="00351842">
            <w:pPr>
              <w:pStyle w:val="ListParagraph"/>
              <w:widowControl w:val="0"/>
              <w:numPr>
                <w:ilvl w:val="0"/>
                <w:numId w:val="15"/>
              </w:numPr>
              <w:pBdr>
                <w:top w:val="nil"/>
                <w:left w:val="nil"/>
                <w:bottom w:val="nil"/>
                <w:right w:val="nil"/>
                <w:between w:val="nil"/>
              </w:pBdr>
              <w:spacing w:line="276" w:lineRule="auto"/>
              <w:rPr>
                <w:rFonts w:ascii="Montserrat" w:hAnsi="Montserrat"/>
                <w:sz w:val="20"/>
                <w:szCs w:val="20"/>
              </w:rPr>
            </w:pPr>
          </w:p>
          <w:p w14:paraId="2A49BA6D" w14:textId="77777777" w:rsidR="00CC4E82" w:rsidRPr="0091501E" w:rsidRDefault="00CC4E82" w:rsidP="00A60D67">
            <w:pPr>
              <w:rPr>
                <w:rFonts w:ascii="Montserrat" w:hAnsi="Montserrat"/>
                <w:sz w:val="22"/>
                <w:szCs w:val="22"/>
              </w:rPr>
            </w:pPr>
          </w:p>
        </w:tc>
      </w:tr>
    </w:tbl>
    <w:p w14:paraId="6ACE4E82" w14:textId="77777777" w:rsidR="006C3392" w:rsidRPr="0091501E" w:rsidRDefault="006C3392" w:rsidP="00D85836">
      <w:pPr>
        <w:rPr>
          <w:rFonts w:ascii="Montserrat" w:hAnsi="Montserrat"/>
          <w:i/>
          <w:sz w:val="22"/>
          <w:szCs w:val="22"/>
        </w:rPr>
      </w:pPr>
    </w:p>
    <w:p w14:paraId="07A6C897" w14:textId="77777777" w:rsidR="006C3392" w:rsidRPr="0091501E" w:rsidRDefault="006C3392" w:rsidP="00D85836">
      <w:pPr>
        <w:rPr>
          <w:rFonts w:ascii="Montserrat" w:hAnsi="Montserrat"/>
          <w:i/>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351842" w:rsidRPr="0091501E" w14:paraId="0634597D" w14:textId="77777777" w:rsidTr="74FC4624">
        <w:trPr>
          <w:trHeight w:val="368"/>
        </w:trPr>
        <w:tc>
          <w:tcPr>
            <w:tcW w:w="4505" w:type="dxa"/>
            <w:shd w:val="clear" w:color="auto" w:fill="auto"/>
          </w:tcPr>
          <w:p w14:paraId="21B12DAC" w14:textId="6BD8BB74" w:rsidR="00351842" w:rsidRPr="00904C28" w:rsidRDefault="74FC4624" w:rsidP="74FC4624">
            <w:pPr>
              <w:rPr>
                <w:rFonts w:ascii="Montserrat" w:hAnsi="Montserrat"/>
                <w:b/>
                <w:bCs/>
                <w:sz w:val="22"/>
                <w:szCs w:val="22"/>
              </w:rPr>
            </w:pPr>
            <w:r w:rsidRPr="00904C28">
              <w:rPr>
                <w:rFonts w:ascii="Montserrat" w:hAnsi="Montserrat"/>
                <w:b/>
                <w:bCs/>
                <w:sz w:val="22"/>
                <w:szCs w:val="22"/>
              </w:rPr>
              <w:t>Declaration Commitment</w:t>
            </w:r>
          </w:p>
        </w:tc>
        <w:tc>
          <w:tcPr>
            <w:tcW w:w="4505" w:type="dxa"/>
            <w:shd w:val="clear" w:color="auto" w:fill="auto"/>
          </w:tcPr>
          <w:p w14:paraId="4B91BB27" w14:textId="77777777" w:rsidR="00351842" w:rsidRPr="0091501E" w:rsidRDefault="00351842" w:rsidP="00351842">
            <w:pPr>
              <w:rPr>
                <w:rFonts w:ascii="Montserrat" w:hAnsi="Montserrat"/>
                <w:b/>
                <w:sz w:val="20"/>
                <w:szCs w:val="20"/>
              </w:rPr>
            </w:pPr>
            <w:r w:rsidRPr="0091501E">
              <w:rPr>
                <w:rFonts w:ascii="Montserrat" w:hAnsi="Montserrat"/>
                <w:b/>
                <w:sz w:val="20"/>
                <w:szCs w:val="20"/>
              </w:rPr>
              <w:t>Intended Action/Approach to Meet Commitment</w:t>
            </w:r>
          </w:p>
          <w:p w14:paraId="2531E53F" w14:textId="30C5A85A" w:rsidR="00351842" w:rsidRPr="0091501E" w:rsidRDefault="00351842" w:rsidP="00351842">
            <w:pPr>
              <w:rPr>
                <w:rFonts w:ascii="Montserrat" w:hAnsi="Montserrat"/>
                <w:b/>
                <w:i/>
                <w:sz w:val="22"/>
                <w:szCs w:val="22"/>
              </w:rPr>
            </w:pPr>
            <w:r w:rsidRPr="0091501E">
              <w:rPr>
                <w:rFonts w:ascii="Montserrat" w:hAnsi="Montserrat"/>
                <w:bCs/>
                <w:i/>
                <w:iCs/>
                <w:sz w:val="20"/>
                <w:szCs w:val="20"/>
              </w:rPr>
              <w:t>If available, please include potential milestones and proposed progress metrics.</w:t>
            </w:r>
          </w:p>
        </w:tc>
      </w:tr>
      <w:tr w:rsidR="00351842" w:rsidRPr="0091501E" w14:paraId="5EEDF43C" w14:textId="77777777" w:rsidTr="74FC4624">
        <w:trPr>
          <w:trHeight w:val="980"/>
        </w:trPr>
        <w:tc>
          <w:tcPr>
            <w:tcW w:w="4505" w:type="dxa"/>
          </w:tcPr>
          <w:p w14:paraId="4290AA96" w14:textId="77777777" w:rsidR="00B966FB" w:rsidRPr="0091501E" w:rsidRDefault="00B966FB" w:rsidP="00D84DE8">
            <w:pPr>
              <w:spacing w:after="120"/>
              <w:rPr>
                <w:rFonts w:ascii="Montserrat" w:hAnsi="Montserrat" w:cstheme="majorHAnsi"/>
                <w:bCs/>
                <w:sz w:val="22"/>
                <w:szCs w:val="22"/>
              </w:rPr>
            </w:pPr>
            <w:r w:rsidRPr="0091501E">
              <w:rPr>
                <w:rFonts w:ascii="Montserrat" w:hAnsi="Montserrat" w:cstheme="majorHAnsi"/>
                <w:sz w:val="22"/>
                <w:szCs w:val="22"/>
              </w:rPr>
              <w:t>Prioritise the better use, repurposing, and retrofit of existing building stock and infrastructure across the city to ensure their optimal use before new construction projects are considered.</w:t>
            </w:r>
            <w:r w:rsidRPr="0091501E">
              <w:rPr>
                <w:rFonts w:ascii="Montserrat" w:hAnsi="Montserrat" w:cstheme="majorHAnsi"/>
                <w:bCs/>
                <w:sz w:val="22"/>
                <w:szCs w:val="22"/>
              </w:rPr>
              <w:t xml:space="preserve"> </w:t>
            </w:r>
          </w:p>
          <w:p w14:paraId="2907382D" w14:textId="77777777" w:rsidR="00351842" w:rsidRPr="0091501E" w:rsidRDefault="00351842" w:rsidP="00D84DE8">
            <w:pPr>
              <w:rPr>
                <w:rFonts w:ascii="Montserrat" w:hAnsi="Montserrat"/>
                <w:sz w:val="22"/>
                <w:szCs w:val="22"/>
              </w:rPr>
            </w:pPr>
          </w:p>
          <w:p w14:paraId="674E9EE6" w14:textId="425A2AE1" w:rsidR="00351842" w:rsidRPr="0091501E" w:rsidRDefault="00351842" w:rsidP="00D84DE8">
            <w:pPr>
              <w:rPr>
                <w:rFonts w:ascii="Montserrat" w:hAnsi="Montserrat"/>
                <w:sz w:val="22"/>
                <w:szCs w:val="22"/>
              </w:rPr>
            </w:pPr>
          </w:p>
        </w:tc>
        <w:tc>
          <w:tcPr>
            <w:tcW w:w="4505" w:type="dxa"/>
          </w:tcPr>
          <w:p w14:paraId="5534A014" w14:textId="1627ED9C" w:rsidR="00351842" w:rsidRPr="0091501E" w:rsidRDefault="00351842" w:rsidP="00351842">
            <w:pPr>
              <w:rPr>
                <w:rFonts w:ascii="Montserrat" w:hAnsi="Montserrat"/>
                <w:i/>
                <w:sz w:val="22"/>
                <w:szCs w:val="22"/>
              </w:rPr>
            </w:pPr>
            <w:r w:rsidRPr="0091501E">
              <w:rPr>
                <w:rFonts w:ascii="Montserrat" w:hAnsi="Montserrat"/>
                <w:i/>
                <w:color w:val="808080" w:themeColor="background1" w:themeShade="80"/>
                <w:sz w:val="22"/>
                <w:szCs w:val="22"/>
              </w:rPr>
              <w:t>Please describe and provide specific examples of existing and proposed interventions and intended date of completion.</w:t>
            </w:r>
          </w:p>
        </w:tc>
      </w:tr>
      <w:tr w:rsidR="00351842" w:rsidRPr="0091501E" w14:paraId="2250B4EB" w14:textId="77777777" w:rsidTr="74FC4624">
        <w:tc>
          <w:tcPr>
            <w:tcW w:w="4505" w:type="dxa"/>
          </w:tcPr>
          <w:p w14:paraId="23B78003" w14:textId="77777777" w:rsidR="00B966FB" w:rsidRPr="0091501E" w:rsidRDefault="00B966FB" w:rsidP="00D84DE8">
            <w:pPr>
              <w:spacing w:after="120"/>
              <w:rPr>
                <w:rFonts w:ascii="Montserrat" w:hAnsi="Montserrat" w:cstheme="majorBidi"/>
                <w:sz w:val="22"/>
                <w:szCs w:val="22"/>
              </w:rPr>
            </w:pPr>
            <w:r w:rsidRPr="0091501E">
              <w:rPr>
                <w:rFonts w:ascii="Montserrat" w:hAnsi="Montserrat" w:cstheme="majorBidi"/>
                <w:sz w:val="22"/>
                <w:szCs w:val="22"/>
              </w:rPr>
              <w:t xml:space="preserve">Lead by example with municipal procurement by requiring life cycle assessments (LCAs) and the diversion of construction and demolition waste from disposal for all municipal projects. Use municipal purchasing </w:t>
            </w:r>
            <w:r w:rsidRPr="0091501E">
              <w:rPr>
                <w:rFonts w:ascii="Montserrat" w:hAnsi="Montserrat" w:cstheme="majorBidi"/>
                <w:sz w:val="22"/>
                <w:szCs w:val="22"/>
              </w:rPr>
              <w:lastRenderedPageBreak/>
              <w:t>power to procure or demand zero emission construction machinery in municipal projects. Reward resource efficient and circular design, use of low carbon materials and low to zero waste construction sites for all new projects and major retrofit.</w:t>
            </w:r>
          </w:p>
          <w:p w14:paraId="71DA2F2D" w14:textId="50E0C131" w:rsidR="00351842" w:rsidRPr="0091501E" w:rsidRDefault="00351842" w:rsidP="00D84DE8">
            <w:pPr>
              <w:rPr>
                <w:rFonts w:ascii="Montserrat" w:hAnsi="Montserrat"/>
                <w:sz w:val="22"/>
                <w:szCs w:val="22"/>
              </w:rPr>
            </w:pPr>
          </w:p>
        </w:tc>
        <w:tc>
          <w:tcPr>
            <w:tcW w:w="4505" w:type="dxa"/>
          </w:tcPr>
          <w:p w14:paraId="11DD60DC" w14:textId="14F37A93" w:rsidR="00351842" w:rsidRPr="0091501E" w:rsidRDefault="00351842" w:rsidP="00351842">
            <w:pPr>
              <w:rPr>
                <w:rFonts w:ascii="Montserrat" w:hAnsi="Montserrat"/>
                <w:i/>
                <w:color w:val="808080" w:themeColor="background1" w:themeShade="80"/>
                <w:sz w:val="22"/>
                <w:szCs w:val="22"/>
              </w:rPr>
            </w:pPr>
            <w:r w:rsidRPr="0091501E">
              <w:rPr>
                <w:rFonts w:ascii="Montserrat" w:hAnsi="Montserrat"/>
                <w:i/>
                <w:color w:val="808080" w:themeColor="background1" w:themeShade="80"/>
                <w:sz w:val="22"/>
                <w:szCs w:val="22"/>
              </w:rPr>
              <w:lastRenderedPageBreak/>
              <w:t xml:space="preserve">Please describe and provide specific examples of existing and proposed interventions and intended date of completion </w:t>
            </w:r>
          </w:p>
          <w:p w14:paraId="682659D2" w14:textId="2407B83F" w:rsidR="00351842" w:rsidRPr="0091501E" w:rsidRDefault="00351842" w:rsidP="00351842">
            <w:pPr>
              <w:rPr>
                <w:rFonts w:ascii="Montserrat" w:hAnsi="Montserrat"/>
              </w:rPr>
            </w:pPr>
          </w:p>
        </w:tc>
      </w:tr>
      <w:tr w:rsidR="00351842" w:rsidRPr="0091501E" w14:paraId="42CFB3D1" w14:textId="77777777" w:rsidTr="74FC4624">
        <w:tc>
          <w:tcPr>
            <w:tcW w:w="4505" w:type="dxa"/>
          </w:tcPr>
          <w:p w14:paraId="0B170EC4" w14:textId="34D914F9" w:rsidR="00B966FB" w:rsidRPr="0091501E" w:rsidRDefault="00B966FB" w:rsidP="00D84DE8">
            <w:pPr>
              <w:spacing w:after="120"/>
              <w:rPr>
                <w:rFonts w:ascii="Montserrat" w:hAnsi="Montserrat" w:cstheme="majorBidi"/>
                <w:sz w:val="22"/>
                <w:szCs w:val="22"/>
              </w:rPr>
            </w:pPr>
            <w:r w:rsidRPr="0091501E">
              <w:rPr>
                <w:rFonts w:ascii="Montserrat" w:hAnsi="Montserrat" w:cstheme="majorBidi"/>
                <w:sz w:val="22"/>
                <w:szCs w:val="22"/>
              </w:rPr>
              <w:t>Demand transparency and accountability, starting with requiring LCAs in planning permissions and embedding them into planning policies, processes and building codes within a year of endorsing this declaration</w:t>
            </w:r>
            <w:r w:rsidR="00AF70A4" w:rsidRPr="0091501E">
              <w:rPr>
                <w:rFonts w:ascii="Montserrat" w:hAnsi="Montserrat" w:cstheme="majorBidi"/>
                <w:sz w:val="22"/>
                <w:szCs w:val="22"/>
              </w:rPr>
              <w:t xml:space="preserve"> or in the next revision of planning policies and codes</w:t>
            </w:r>
            <w:r w:rsidRPr="0091501E">
              <w:rPr>
                <w:rFonts w:ascii="Montserrat" w:hAnsi="Montserrat" w:cstheme="majorBidi"/>
                <w:sz w:val="22"/>
                <w:szCs w:val="22"/>
              </w:rPr>
              <w:t xml:space="preserve">. Require the public disclosure of this data to facilitate greater transparency and foster accountability to develop robust baselines, standards, </w:t>
            </w:r>
            <w:proofErr w:type="gramStart"/>
            <w:r w:rsidRPr="0091501E">
              <w:rPr>
                <w:rFonts w:ascii="Montserrat" w:hAnsi="Montserrat" w:cstheme="majorBidi"/>
                <w:sz w:val="22"/>
                <w:szCs w:val="22"/>
              </w:rPr>
              <w:t>certifications</w:t>
            </w:r>
            <w:proofErr w:type="gramEnd"/>
            <w:r w:rsidRPr="0091501E">
              <w:rPr>
                <w:rFonts w:ascii="Montserrat" w:hAnsi="Montserrat" w:cstheme="majorBidi"/>
                <w:sz w:val="22"/>
                <w:szCs w:val="22"/>
              </w:rPr>
              <w:t xml:space="preserve"> and policies.</w:t>
            </w:r>
          </w:p>
          <w:p w14:paraId="765D4411" w14:textId="77777777" w:rsidR="00351842" w:rsidRPr="0091501E" w:rsidRDefault="00351842" w:rsidP="00D84DE8">
            <w:pPr>
              <w:rPr>
                <w:rFonts w:ascii="Montserrat" w:hAnsi="Montserrat"/>
                <w:sz w:val="22"/>
                <w:szCs w:val="22"/>
              </w:rPr>
            </w:pPr>
          </w:p>
        </w:tc>
        <w:tc>
          <w:tcPr>
            <w:tcW w:w="4505" w:type="dxa"/>
          </w:tcPr>
          <w:p w14:paraId="0DB29D42" w14:textId="77777777" w:rsidR="00351842" w:rsidRPr="0091501E" w:rsidRDefault="00351842" w:rsidP="00351842">
            <w:pPr>
              <w:rPr>
                <w:rFonts w:ascii="Montserrat" w:hAnsi="Montserrat"/>
                <w:i/>
                <w:color w:val="808080" w:themeColor="background1" w:themeShade="80"/>
                <w:sz w:val="22"/>
                <w:szCs w:val="22"/>
              </w:rPr>
            </w:pPr>
            <w:r w:rsidRPr="0091501E">
              <w:rPr>
                <w:rFonts w:ascii="Montserrat" w:hAnsi="Montserrat"/>
                <w:i/>
                <w:color w:val="808080" w:themeColor="background1" w:themeShade="80"/>
                <w:sz w:val="22"/>
                <w:szCs w:val="22"/>
              </w:rPr>
              <w:t xml:space="preserve">Please describe and provide specific examples of existing and proposed interventions and intended date of completion </w:t>
            </w:r>
          </w:p>
          <w:p w14:paraId="730931FD" w14:textId="77777777" w:rsidR="00351842" w:rsidRPr="0091501E" w:rsidRDefault="00351842" w:rsidP="00351842">
            <w:pPr>
              <w:rPr>
                <w:rFonts w:ascii="Montserrat" w:hAnsi="Montserrat"/>
                <w:i/>
                <w:color w:val="808080" w:themeColor="background1" w:themeShade="80"/>
                <w:sz w:val="22"/>
                <w:szCs w:val="22"/>
              </w:rPr>
            </w:pPr>
          </w:p>
        </w:tc>
      </w:tr>
      <w:tr w:rsidR="00351842" w:rsidRPr="0091501E" w14:paraId="33869EEB" w14:textId="77777777" w:rsidTr="74FC4624">
        <w:tc>
          <w:tcPr>
            <w:tcW w:w="4505" w:type="dxa"/>
          </w:tcPr>
          <w:p w14:paraId="599A498D" w14:textId="77777777" w:rsidR="00D84DE8" w:rsidRPr="00D84DE8" w:rsidRDefault="00D84DE8" w:rsidP="00D84DE8">
            <w:pPr>
              <w:spacing w:after="120"/>
              <w:rPr>
                <w:rFonts w:ascii="Montserrat" w:hAnsi="Montserrat" w:cstheme="majorHAnsi"/>
                <w:sz w:val="22"/>
                <w:szCs w:val="22"/>
              </w:rPr>
            </w:pPr>
            <w:r w:rsidRPr="00D84DE8">
              <w:rPr>
                <w:rFonts w:ascii="Montserrat" w:hAnsi="Montserrat" w:cstheme="majorHAnsi"/>
                <w:sz w:val="22"/>
                <w:szCs w:val="22"/>
              </w:rPr>
              <w:t xml:space="preserve">Work with businesses, industry, public institutions, citizens, workers, social </w:t>
            </w:r>
            <w:proofErr w:type="gramStart"/>
            <w:r w:rsidRPr="00D84DE8">
              <w:rPr>
                <w:rFonts w:ascii="Montserrat" w:hAnsi="Montserrat" w:cstheme="majorHAnsi"/>
                <w:sz w:val="22"/>
                <w:szCs w:val="22"/>
              </w:rPr>
              <w:t>partners</w:t>
            </w:r>
            <w:proofErr w:type="gramEnd"/>
            <w:r w:rsidRPr="00D84DE8">
              <w:rPr>
                <w:rFonts w:ascii="Montserrat" w:hAnsi="Montserrat" w:cstheme="majorHAnsi"/>
                <w:sz w:val="22"/>
                <w:szCs w:val="22"/>
              </w:rPr>
              <w:t xml:space="preserve"> and other organizations to establish a joint roadmap adhering to circular economy principles within two years of endorsing this declaration and incorporate it into our Climate Action Plan. The roadmap will provide an implementation pathway to the Clean Construction declaration commitments and to reaching its targets inclusively and equitably. </w:t>
            </w:r>
          </w:p>
          <w:p w14:paraId="71DDE591" w14:textId="77777777" w:rsidR="00351842" w:rsidRPr="0091501E" w:rsidRDefault="00351842" w:rsidP="00D84DE8">
            <w:pPr>
              <w:rPr>
                <w:rFonts w:ascii="Montserrat" w:hAnsi="Montserrat"/>
                <w:bCs/>
                <w:sz w:val="22"/>
                <w:szCs w:val="22"/>
              </w:rPr>
            </w:pPr>
          </w:p>
        </w:tc>
        <w:tc>
          <w:tcPr>
            <w:tcW w:w="4505" w:type="dxa"/>
          </w:tcPr>
          <w:p w14:paraId="64F5F253" w14:textId="77777777" w:rsidR="00351842" w:rsidRPr="0091501E" w:rsidRDefault="00351842" w:rsidP="00351842">
            <w:pPr>
              <w:rPr>
                <w:rFonts w:ascii="Montserrat" w:hAnsi="Montserrat"/>
                <w:i/>
                <w:color w:val="808080" w:themeColor="background1" w:themeShade="80"/>
                <w:sz w:val="22"/>
                <w:szCs w:val="22"/>
              </w:rPr>
            </w:pPr>
            <w:r w:rsidRPr="0091501E">
              <w:rPr>
                <w:rFonts w:ascii="Montserrat" w:hAnsi="Montserrat"/>
                <w:i/>
                <w:color w:val="808080" w:themeColor="background1" w:themeShade="80"/>
                <w:sz w:val="22"/>
                <w:szCs w:val="22"/>
              </w:rPr>
              <w:t xml:space="preserve">Please describe and provide specific examples of existing and proposed interventions and intended date of completion </w:t>
            </w:r>
          </w:p>
          <w:p w14:paraId="68BCF16C" w14:textId="77777777" w:rsidR="00351842" w:rsidRPr="0091501E" w:rsidRDefault="00351842" w:rsidP="00351842">
            <w:pPr>
              <w:rPr>
                <w:rFonts w:ascii="Montserrat" w:hAnsi="Montserrat"/>
                <w:i/>
                <w:color w:val="808080" w:themeColor="background1" w:themeShade="80"/>
                <w:sz w:val="22"/>
                <w:szCs w:val="22"/>
              </w:rPr>
            </w:pPr>
          </w:p>
        </w:tc>
      </w:tr>
      <w:tr w:rsidR="00B966FB" w:rsidRPr="0091501E" w14:paraId="7BDD3885" w14:textId="77777777" w:rsidTr="74FC4624">
        <w:tc>
          <w:tcPr>
            <w:tcW w:w="4505" w:type="dxa"/>
          </w:tcPr>
          <w:p w14:paraId="3B31D757" w14:textId="28F5E445" w:rsidR="00B966FB" w:rsidRPr="0091501E" w:rsidRDefault="00B966FB" w:rsidP="00D84DE8">
            <w:pPr>
              <w:spacing w:after="120"/>
              <w:rPr>
                <w:rFonts w:ascii="Montserrat" w:hAnsi="Montserrat" w:cstheme="majorBidi"/>
                <w:sz w:val="22"/>
                <w:szCs w:val="22"/>
              </w:rPr>
            </w:pPr>
            <w:r w:rsidRPr="0091501E">
              <w:rPr>
                <w:rFonts w:ascii="Montserrat" w:hAnsi="Montserrat" w:cstheme="majorBidi"/>
                <w:sz w:val="22"/>
                <w:szCs w:val="22"/>
              </w:rPr>
              <w:t>Approve at least one net zero emission (operational and embodied) flagship project by 2025.</w:t>
            </w:r>
          </w:p>
        </w:tc>
        <w:tc>
          <w:tcPr>
            <w:tcW w:w="4505" w:type="dxa"/>
          </w:tcPr>
          <w:p w14:paraId="021F0A5D" w14:textId="77777777" w:rsidR="00B966FB" w:rsidRPr="0091501E" w:rsidRDefault="00B966FB" w:rsidP="00351842">
            <w:pPr>
              <w:rPr>
                <w:rFonts w:ascii="Montserrat" w:hAnsi="Montserrat"/>
                <w:i/>
                <w:color w:val="808080" w:themeColor="background1" w:themeShade="80"/>
                <w:sz w:val="22"/>
                <w:szCs w:val="22"/>
              </w:rPr>
            </w:pPr>
          </w:p>
        </w:tc>
      </w:tr>
      <w:tr w:rsidR="00140C4A" w:rsidRPr="0091501E" w14:paraId="3300A8A8" w14:textId="77777777" w:rsidTr="74FC4624">
        <w:tc>
          <w:tcPr>
            <w:tcW w:w="4505" w:type="dxa"/>
          </w:tcPr>
          <w:p w14:paraId="101ED032" w14:textId="4A68DDC6" w:rsidR="00140C4A" w:rsidRPr="0091501E" w:rsidRDefault="00140C4A" w:rsidP="00D84DE8">
            <w:pPr>
              <w:spacing w:after="120"/>
              <w:rPr>
                <w:rFonts w:ascii="Montserrat" w:hAnsi="Montserrat" w:cstheme="majorBidi"/>
                <w:sz w:val="22"/>
                <w:szCs w:val="22"/>
              </w:rPr>
            </w:pPr>
            <w:r w:rsidRPr="0091501E">
              <w:rPr>
                <w:rFonts w:ascii="Montserrat" w:hAnsi="Montserrat" w:cstheme="majorBidi"/>
                <w:sz w:val="22"/>
                <w:szCs w:val="22"/>
              </w:rPr>
              <w:t>Assess the impact our choice of materials and construction design will have on our cities’ overall resilience to climate impacts (i.e., increasing urban heat island, impermeable surface increasing the risk of flooding, etc.).</w:t>
            </w:r>
          </w:p>
          <w:p w14:paraId="74AA695D" w14:textId="7B128254" w:rsidR="00140C4A" w:rsidRPr="0091501E" w:rsidRDefault="00140C4A" w:rsidP="00D84DE8">
            <w:pPr>
              <w:tabs>
                <w:tab w:val="left" w:pos="508"/>
              </w:tabs>
              <w:spacing w:after="120"/>
              <w:rPr>
                <w:rFonts w:ascii="Montserrat" w:hAnsi="Montserrat" w:cstheme="majorBidi"/>
                <w:sz w:val="22"/>
                <w:szCs w:val="22"/>
              </w:rPr>
            </w:pPr>
          </w:p>
        </w:tc>
        <w:tc>
          <w:tcPr>
            <w:tcW w:w="4505" w:type="dxa"/>
          </w:tcPr>
          <w:p w14:paraId="48990FD1" w14:textId="77777777" w:rsidR="00140C4A" w:rsidRPr="0091501E" w:rsidRDefault="00140C4A" w:rsidP="00351842">
            <w:pPr>
              <w:rPr>
                <w:rFonts w:ascii="Montserrat" w:hAnsi="Montserrat"/>
                <w:i/>
                <w:color w:val="808080" w:themeColor="background1" w:themeShade="80"/>
                <w:sz w:val="22"/>
                <w:szCs w:val="22"/>
              </w:rPr>
            </w:pPr>
          </w:p>
        </w:tc>
      </w:tr>
      <w:tr w:rsidR="00140C4A" w:rsidRPr="0091501E" w14:paraId="57FFC723" w14:textId="77777777" w:rsidTr="74FC4624">
        <w:tc>
          <w:tcPr>
            <w:tcW w:w="4505" w:type="dxa"/>
          </w:tcPr>
          <w:p w14:paraId="0A876907" w14:textId="77777777" w:rsidR="00140C4A" w:rsidRPr="0091501E" w:rsidRDefault="00140C4A" w:rsidP="00D84DE8">
            <w:pPr>
              <w:spacing w:after="120"/>
              <w:rPr>
                <w:rFonts w:ascii="Montserrat" w:hAnsi="Montserrat" w:cstheme="majorHAnsi"/>
                <w:bCs/>
                <w:sz w:val="22"/>
                <w:szCs w:val="22"/>
              </w:rPr>
            </w:pPr>
            <w:r w:rsidRPr="0091501E">
              <w:rPr>
                <w:rFonts w:ascii="Montserrat" w:hAnsi="Montserrat" w:cstheme="majorHAnsi"/>
                <w:bCs/>
                <w:sz w:val="22"/>
                <w:szCs w:val="22"/>
              </w:rPr>
              <w:t xml:space="preserve">Work with and advocate for regional, </w:t>
            </w:r>
            <w:proofErr w:type="gramStart"/>
            <w:r w:rsidRPr="0091501E">
              <w:rPr>
                <w:rFonts w:ascii="Montserrat" w:hAnsi="Montserrat" w:cstheme="majorHAnsi"/>
                <w:bCs/>
                <w:sz w:val="22"/>
                <w:szCs w:val="22"/>
              </w:rPr>
              <w:t>national</w:t>
            </w:r>
            <w:proofErr w:type="gramEnd"/>
            <w:r w:rsidRPr="0091501E">
              <w:rPr>
                <w:rFonts w:ascii="Montserrat" w:hAnsi="Montserrat" w:cstheme="majorHAnsi"/>
                <w:bCs/>
                <w:sz w:val="22"/>
                <w:szCs w:val="22"/>
              </w:rPr>
              <w:t xml:space="preserve"> and supranational </w:t>
            </w:r>
            <w:r w:rsidRPr="0091501E">
              <w:rPr>
                <w:rFonts w:ascii="Montserrat" w:hAnsi="Montserrat" w:cstheme="majorHAnsi"/>
                <w:bCs/>
                <w:sz w:val="22"/>
                <w:szCs w:val="22"/>
              </w:rPr>
              <w:lastRenderedPageBreak/>
              <w:t>government to take action on sources outside the boundaries of our control.</w:t>
            </w:r>
          </w:p>
          <w:p w14:paraId="75725A09" w14:textId="77777777" w:rsidR="00140C4A" w:rsidRPr="0091501E" w:rsidRDefault="00140C4A" w:rsidP="00D84DE8">
            <w:pPr>
              <w:spacing w:after="120"/>
              <w:rPr>
                <w:rFonts w:ascii="Montserrat" w:hAnsi="Montserrat" w:cstheme="majorBidi"/>
                <w:sz w:val="22"/>
                <w:szCs w:val="22"/>
              </w:rPr>
            </w:pPr>
          </w:p>
        </w:tc>
        <w:tc>
          <w:tcPr>
            <w:tcW w:w="4505" w:type="dxa"/>
          </w:tcPr>
          <w:p w14:paraId="3EF4FFA2" w14:textId="77777777" w:rsidR="00140C4A" w:rsidRPr="0091501E" w:rsidRDefault="00140C4A" w:rsidP="00351842">
            <w:pPr>
              <w:rPr>
                <w:rFonts w:ascii="Montserrat" w:hAnsi="Montserrat"/>
                <w:i/>
                <w:color w:val="808080" w:themeColor="background1" w:themeShade="80"/>
                <w:sz w:val="22"/>
                <w:szCs w:val="22"/>
              </w:rPr>
            </w:pPr>
          </w:p>
        </w:tc>
      </w:tr>
      <w:tr w:rsidR="00140C4A" w:rsidRPr="0091501E" w14:paraId="6B3C7970" w14:textId="77777777" w:rsidTr="74FC4624">
        <w:tc>
          <w:tcPr>
            <w:tcW w:w="4505" w:type="dxa"/>
          </w:tcPr>
          <w:p w14:paraId="677C7BA2" w14:textId="08C98E32" w:rsidR="00140C4A" w:rsidRPr="0091501E" w:rsidRDefault="00140C4A" w:rsidP="00140C4A">
            <w:pPr>
              <w:spacing w:after="120"/>
              <w:rPr>
                <w:rFonts w:ascii="Montserrat" w:hAnsi="Montserrat" w:cstheme="majorHAnsi"/>
                <w:sz w:val="22"/>
                <w:szCs w:val="22"/>
              </w:rPr>
            </w:pPr>
            <w:r w:rsidRPr="0091501E">
              <w:rPr>
                <w:rFonts w:ascii="Montserrat" w:hAnsi="Montserrat" w:cstheme="majorHAnsi"/>
                <w:bCs/>
                <w:sz w:val="22"/>
                <w:szCs w:val="22"/>
              </w:rPr>
              <w:t>Publicly report every year on the progress our cities are making towards these goals.</w:t>
            </w:r>
          </w:p>
        </w:tc>
        <w:tc>
          <w:tcPr>
            <w:tcW w:w="4505" w:type="dxa"/>
          </w:tcPr>
          <w:p w14:paraId="2D9FEC64" w14:textId="77777777" w:rsidR="00140C4A" w:rsidRPr="0091501E" w:rsidRDefault="00140C4A" w:rsidP="00351842">
            <w:pPr>
              <w:rPr>
                <w:rFonts w:ascii="Montserrat" w:hAnsi="Montserrat"/>
                <w:i/>
                <w:color w:val="808080" w:themeColor="background1" w:themeShade="80"/>
                <w:sz w:val="22"/>
                <w:szCs w:val="22"/>
              </w:rPr>
            </w:pPr>
          </w:p>
        </w:tc>
      </w:tr>
    </w:tbl>
    <w:p w14:paraId="2DCD2DD3" w14:textId="567E70C3" w:rsidR="00D85836" w:rsidRPr="0091501E" w:rsidRDefault="00D85836" w:rsidP="00D85836">
      <w:pPr>
        <w:rPr>
          <w:rFonts w:ascii="Montserrat" w:hAnsi="Montserrat"/>
          <w:i/>
          <w:color w:val="222222"/>
          <w:highlight w:val="white"/>
        </w:rPr>
      </w:pPr>
    </w:p>
    <w:p w14:paraId="53B5E8E8" w14:textId="7FC257DF" w:rsidR="00646C06" w:rsidRPr="0091501E" w:rsidRDefault="31C05465" w:rsidP="31C05465">
      <w:pPr>
        <w:jc w:val="both"/>
        <w:outlineLvl w:val="0"/>
        <w:rPr>
          <w:rFonts w:ascii="Montserrat" w:hAnsi="Montserrat"/>
          <w:sz w:val="22"/>
          <w:szCs w:val="22"/>
        </w:rPr>
      </w:pPr>
      <w:r w:rsidRPr="31C05465">
        <w:rPr>
          <w:rFonts w:ascii="Montserrat" w:hAnsi="Montserrat"/>
          <w:sz w:val="22"/>
          <w:szCs w:val="22"/>
        </w:rPr>
        <w:t xml:space="preserve">Example of financial resources available to deliver the commitments (can be applicable to one, some, or </w:t>
      </w:r>
      <w:proofErr w:type="gramStart"/>
      <w:r w:rsidRPr="31C05465">
        <w:rPr>
          <w:rFonts w:ascii="Montserrat" w:hAnsi="Montserrat"/>
          <w:sz w:val="22"/>
          <w:szCs w:val="22"/>
        </w:rPr>
        <w:t>all of</w:t>
      </w:r>
      <w:proofErr w:type="gramEnd"/>
      <w:r w:rsidRPr="31C05465">
        <w:rPr>
          <w:rFonts w:ascii="Montserrat" w:hAnsi="Montserrat"/>
          <w:sz w:val="22"/>
          <w:szCs w:val="22"/>
        </w:rPr>
        <w:t xml:space="preserve"> the declaration commitments above)</w:t>
      </w:r>
    </w:p>
    <w:tbl>
      <w:tblPr>
        <w:tblStyle w:val="TableGrid"/>
        <w:tblW w:w="9640" w:type="dxa"/>
        <w:tblInd w:w="-147" w:type="dxa"/>
        <w:tblLook w:val="04A0" w:firstRow="1" w:lastRow="0" w:firstColumn="1" w:lastColumn="0" w:noHBand="0" w:noVBand="1"/>
      </w:tblPr>
      <w:tblGrid>
        <w:gridCol w:w="9640"/>
      </w:tblGrid>
      <w:tr w:rsidR="00646C06" w:rsidRPr="0091501E" w14:paraId="052B440F" w14:textId="77777777" w:rsidTr="008A1870">
        <w:tc>
          <w:tcPr>
            <w:tcW w:w="9640" w:type="dxa"/>
          </w:tcPr>
          <w:p w14:paraId="04B4DC3C" w14:textId="77777777" w:rsidR="00646C06" w:rsidRPr="0091501E" w:rsidRDefault="00646C06" w:rsidP="008A1870">
            <w:pPr>
              <w:rPr>
                <w:rFonts w:ascii="Montserrat" w:hAnsi="Montserrat"/>
                <w:szCs w:val="20"/>
              </w:rPr>
            </w:pPr>
          </w:p>
          <w:p w14:paraId="29719602" w14:textId="77777777" w:rsidR="00646C06" w:rsidRPr="0091501E" w:rsidRDefault="00646C06" w:rsidP="008A1870">
            <w:pPr>
              <w:rPr>
                <w:rFonts w:ascii="Montserrat" w:hAnsi="Montserrat"/>
                <w:szCs w:val="20"/>
              </w:rPr>
            </w:pPr>
          </w:p>
          <w:p w14:paraId="059484A6" w14:textId="77777777" w:rsidR="00646C06" w:rsidRPr="0091501E" w:rsidRDefault="00646C06" w:rsidP="008A1870">
            <w:pPr>
              <w:rPr>
                <w:rFonts w:ascii="Montserrat" w:hAnsi="Montserrat"/>
                <w:szCs w:val="20"/>
              </w:rPr>
            </w:pPr>
          </w:p>
          <w:p w14:paraId="2DB19771" w14:textId="77777777" w:rsidR="00646C06" w:rsidRPr="0091501E" w:rsidRDefault="00646C06" w:rsidP="008A1870">
            <w:pPr>
              <w:rPr>
                <w:rFonts w:ascii="Montserrat" w:hAnsi="Montserrat"/>
                <w:szCs w:val="20"/>
              </w:rPr>
            </w:pPr>
          </w:p>
          <w:p w14:paraId="110B9A4D" w14:textId="77777777" w:rsidR="00646C06" w:rsidRPr="0091501E" w:rsidRDefault="00646C06" w:rsidP="008A1870">
            <w:pPr>
              <w:rPr>
                <w:rFonts w:ascii="Montserrat" w:hAnsi="Montserrat"/>
                <w:szCs w:val="20"/>
              </w:rPr>
            </w:pPr>
          </w:p>
        </w:tc>
      </w:tr>
    </w:tbl>
    <w:p w14:paraId="67DE9CE2" w14:textId="77777777" w:rsidR="00646C06" w:rsidRPr="0091501E" w:rsidRDefault="00646C06" w:rsidP="00646C06">
      <w:pPr>
        <w:rPr>
          <w:rFonts w:ascii="Montserrat" w:eastAsia="Times New Roman" w:hAnsi="Montserrat"/>
          <w:i/>
          <w:color w:val="222222"/>
          <w:szCs w:val="20"/>
          <w:u w:val="single"/>
          <w:shd w:val="clear" w:color="auto" w:fill="FFFFFF"/>
          <w:lang w:eastAsia="en-GB"/>
        </w:rPr>
      </w:pPr>
    </w:p>
    <w:p w14:paraId="593746AF" w14:textId="617409CD" w:rsidR="003D53EB" w:rsidRPr="0091501E" w:rsidRDefault="00646C06" w:rsidP="0091501E">
      <w:pPr>
        <w:jc w:val="both"/>
        <w:rPr>
          <w:rFonts w:ascii="Montserrat" w:hAnsi="Montserrat"/>
          <w:i/>
          <w:iCs/>
          <w:color w:val="222222"/>
          <w:sz w:val="22"/>
          <w:szCs w:val="22"/>
          <w:highlight w:val="white"/>
          <w:u w:val="single"/>
        </w:rPr>
      </w:pPr>
      <w:r w:rsidRPr="0091501E">
        <w:rPr>
          <w:rFonts w:ascii="Montserrat" w:eastAsia="Times New Roman" w:hAnsi="Montserrat"/>
          <w:i/>
          <w:color w:val="222222"/>
          <w:sz w:val="22"/>
          <w:szCs w:val="22"/>
          <w:u w:val="single"/>
          <w:shd w:val="clear" w:color="auto" w:fill="FFFFFF"/>
          <w:lang w:eastAsia="en-GB"/>
        </w:rPr>
        <w:t xml:space="preserve">This information will </w:t>
      </w:r>
      <w:r w:rsidRPr="0091501E">
        <w:rPr>
          <w:rFonts w:ascii="Montserrat" w:eastAsia="Times New Roman" w:hAnsi="Montserrat"/>
          <w:b/>
          <w:bCs/>
          <w:i/>
          <w:color w:val="222222"/>
          <w:sz w:val="22"/>
          <w:szCs w:val="22"/>
          <w:u w:val="single"/>
          <w:shd w:val="clear" w:color="auto" w:fill="FFFFFF"/>
          <w:lang w:eastAsia="en-GB"/>
        </w:rPr>
        <w:t xml:space="preserve">not be included </w:t>
      </w:r>
      <w:r w:rsidRPr="0091501E">
        <w:rPr>
          <w:rFonts w:ascii="Montserrat" w:eastAsia="Times New Roman" w:hAnsi="Montserrat"/>
          <w:i/>
          <w:color w:val="222222"/>
          <w:sz w:val="22"/>
          <w:szCs w:val="22"/>
          <w:u w:val="single"/>
          <w:shd w:val="clear" w:color="auto" w:fill="FFFFFF"/>
          <w:lang w:eastAsia="en-GB"/>
        </w:rPr>
        <w:t>in published template</w:t>
      </w:r>
      <w:r w:rsidRPr="0091501E">
        <w:rPr>
          <w:rFonts w:ascii="Montserrat" w:eastAsia="Times New Roman" w:hAnsi="Montserrat"/>
          <w:i/>
          <w:iCs/>
          <w:color w:val="222222"/>
          <w:sz w:val="22"/>
          <w:szCs w:val="22"/>
          <w:u w:val="single"/>
          <w:shd w:val="clear" w:color="auto" w:fill="FFFFFF"/>
          <w:lang w:eastAsia="en-GB"/>
        </w:rPr>
        <w:t xml:space="preserve"> but will help C40 identify where support to help cities deliver on declaration commitments is most needed</w:t>
      </w:r>
      <w:r w:rsidR="003D53EB" w:rsidRPr="0091501E">
        <w:rPr>
          <w:rFonts w:ascii="Montserrat" w:hAnsi="Montserrat"/>
          <w:i/>
          <w:iCs/>
          <w:color w:val="222222"/>
          <w:sz w:val="22"/>
          <w:szCs w:val="22"/>
          <w:highlight w:val="white"/>
          <w:u w:val="single"/>
        </w:rPr>
        <w:t>. Please provide if you have available.</w:t>
      </w:r>
    </w:p>
    <w:p w14:paraId="016DAA2B" w14:textId="17CE276D" w:rsidR="00646C06" w:rsidRPr="0091501E" w:rsidRDefault="00646C06" w:rsidP="00646C06">
      <w:pPr>
        <w:rPr>
          <w:rFonts w:ascii="Montserrat" w:eastAsia="Times New Roman" w:hAnsi="Montserrat"/>
          <w:i/>
          <w:iCs/>
          <w:color w:val="222222"/>
          <w:szCs w:val="20"/>
          <w:u w:val="single"/>
          <w:shd w:val="clear" w:color="auto" w:fill="FFFFFF"/>
          <w:lang w:eastAsia="en-GB"/>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ayout w:type="fixed"/>
        <w:tblLook w:val="0600" w:firstRow="0" w:lastRow="0" w:firstColumn="0" w:lastColumn="0" w:noHBand="1" w:noVBand="1"/>
      </w:tblPr>
      <w:tblGrid>
        <w:gridCol w:w="3534"/>
        <w:gridCol w:w="5812"/>
      </w:tblGrid>
      <w:tr w:rsidR="00646C06" w:rsidRPr="0091501E" w14:paraId="367E28A6" w14:textId="77777777" w:rsidTr="00840379">
        <w:trPr>
          <w:trHeight w:val="1040"/>
        </w:trPr>
        <w:tc>
          <w:tcPr>
            <w:tcW w:w="3534" w:type="dxa"/>
            <w:shd w:val="clear" w:color="auto" w:fill="E7E6E6" w:themeFill="background2"/>
            <w:tcMar>
              <w:top w:w="100" w:type="dxa"/>
              <w:left w:w="100" w:type="dxa"/>
              <w:bottom w:w="100" w:type="dxa"/>
              <w:right w:w="100" w:type="dxa"/>
            </w:tcMar>
          </w:tcPr>
          <w:p w14:paraId="3572873D" w14:textId="10AAFC2D" w:rsidR="005A6E20" w:rsidRPr="0091501E" w:rsidRDefault="005A6E20" w:rsidP="005A6E20">
            <w:pPr>
              <w:pStyle w:val="ListParagraph"/>
              <w:numPr>
                <w:ilvl w:val="0"/>
                <w:numId w:val="16"/>
              </w:numPr>
              <w:rPr>
                <w:rFonts w:ascii="Montserrat" w:eastAsia="Times New Roman" w:hAnsi="Montserrat" w:cstheme="minorHAnsi"/>
                <w:color w:val="222222"/>
                <w:sz w:val="22"/>
                <w:szCs w:val="18"/>
                <w:lang w:val="en-GB"/>
              </w:rPr>
            </w:pPr>
            <w:r w:rsidRPr="0091501E">
              <w:rPr>
                <w:rFonts w:ascii="Montserrat" w:eastAsia="Times New Roman" w:hAnsi="Montserrat" w:cstheme="minorHAnsi"/>
                <w:color w:val="222222"/>
                <w:sz w:val="22"/>
                <w:szCs w:val="18"/>
                <w:lang w:val="en-GB"/>
              </w:rPr>
              <w:t>Total floor area to be built annually in m2 by sector (commercial, residential, municipal, industrial)</w:t>
            </w:r>
          </w:p>
          <w:p w14:paraId="6725F5B5" w14:textId="0A98FFB3" w:rsidR="00DD543B" w:rsidRPr="0091501E" w:rsidRDefault="00DD543B" w:rsidP="005A6E20">
            <w:pPr>
              <w:pStyle w:val="ListParagraph"/>
              <w:ind w:left="360"/>
              <w:rPr>
                <w:rFonts w:ascii="Montserrat" w:eastAsia="Times New Roman" w:hAnsi="Montserrat" w:cstheme="minorHAnsi"/>
                <w:color w:val="222222"/>
                <w:sz w:val="22"/>
                <w:szCs w:val="18"/>
              </w:rPr>
            </w:pPr>
          </w:p>
        </w:tc>
        <w:tc>
          <w:tcPr>
            <w:tcW w:w="5812" w:type="dxa"/>
            <w:shd w:val="clear" w:color="auto" w:fill="F2F2F2" w:themeFill="background1" w:themeFillShade="F2"/>
            <w:tcMar>
              <w:top w:w="100" w:type="dxa"/>
              <w:left w:w="100" w:type="dxa"/>
              <w:bottom w:w="100" w:type="dxa"/>
              <w:right w:w="100" w:type="dxa"/>
            </w:tcMar>
          </w:tcPr>
          <w:p w14:paraId="3650028A" w14:textId="77777777" w:rsidR="00646C06" w:rsidRPr="0091501E" w:rsidRDefault="00646C06" w:rsidP="008A1870">
            <w:pPr>
              <w:rPr>
                <w:rFonts w:ascii="Montserrat" w:eastAsia="Times New Roman" w:hAnsi="Montserrat"/>
                <w:i/>
                <w:color w:val="222222"/>
                <w:szCs w:val="20"/>
                <w:u w:val="single"/>
                <w:shd w:val="clear" w:color="auto" w:fill="FFFFFF"/>
                <w:lang w:eastAsia="en-GB"/>
              </w:rPr>
            </w:pPr>
          </w:p>
        </w:tc>
      </w:tr>
      <w:tr w:rsidR="00351842" w:rsidRPr="0091501E" w14:paraId="4F1118B0" w14:textId="77777777" w:rsidTr="008A1870">
        <w:trPr>
          <w:trHeight w:val="1040"/>
        </w:trPr>
        <w:tc>
          <w:tcPr>
            <w:tcW w:w="3534" w:type="dxa"/>
            <w:shd w:val="clear" w:color="auto" w:fill="F2F2F2" w:themeFill="background1" w:themeFillShade="F2"/>
            <w:tcMar>
              <w:top w:w="100" w:type="dxa"/>
              <w:left w:w="100" w:type="dxa"/>
              <w:bottom w:w="100" w:type="dxa"/>
              <w:right w:w="100" w:type="dxa"/>
            </w:tcMar>
          </w:tcPr>
          <w:p w14:paraId="3FAFA483" w14:textId="17F39BCC" w:rsidR="00351842" w:rsidRPr="0091501E" w:rsidRDefault="005A6E20" w:rsidP="00840379">
            <w:pPr>
              <w:pStyle w:val="ListParagraph"/>
              <w:numPr>
                <w:ilvl w:val="0"/>
                <w:numId w:val="16"/>
              </w:numPr>
              <w:rPr>
                <w:rFonts w:ascii="Montserrat" w:eastAsia="Times New Roman" w:hAnsi="Montserrat" w:cstheme="minorHAnsi"/>
                <w:color w:val="222222"/>
                <w:sz w:val="22"/>
                <w:szCs w:val="18"/>
              </w:rPr>
            </w:pPr>
            <w:r w:rsidRPr="0091501E">
              <w:rPr>
                <w:rFonts w:ascii="Montserrat" w:eastAsia="Times New Roman" w:hAnsi="Montserrat" w:cstheme="minorHAnsi"/>
                <w:color w:val="222222"/>
                <w:sz w:val="22"/>
                <w:szCs w:val="18"/>
                <w:lang w:val="en-GB"/>
              </w:rPr>
              <w:t>Total floor area to be retrofitted annually in m2 by sector (commercial residential, municipal, industrial)</w:t>
            </w:r>
          </w:p>
        </w:tc>
        <w:tc>
          <w:tcPr>
            <w:tcW w:w="5812" w:type="dxa"/>
            <w:shd w:val="clear" w:color="auto" w:fill="F2F2F2" w:themeFill="background1" w:themeFillShade="F2"/>
            <w:tcMar>
              <w:top w:w="100" w:type="dxa"/>
              <w:left w:w="100" w:type="dxa"/>
              <w:bottom w:w="100" w:type="dxa"/>
              <w:right w:w="100" w:type="dxa"/>
            </w:tcMar>
          </w:tcPr>
          <w:p w14:paraId="5047017E" w14:textId="77777777" w:rsidR="00351842" w:rsidRPr="0091501E" w:rsidRDefault="00351842" w:rsidP="008A1870">
            <w:pPr>
              <w:rPr>
                <w:rFonts w:ascii="Montserrat" w:eastAsia="Times New Roman" w:hAnsi="Montserrat"/>
                <w:i/>
                <w:color w:val="222222"/>
                <w:szCs w:val="20"/>
                <w:u w:val="single"/>
                <w:shd w:val="clear" w:color="auto" w:fill="FFFFFF"/>
                <w:lang w:eastAsia="en-GB"/>
              </w:rPr>
            </w:pPr>
          </w:p>
        </w:tc>
      </w:tr>
      <w:tr w:rsidR="005A6E20" w:rsidRPr="0091501E" w14:paraId="28DD316E" w14:textId="77777777" w:rsidTr="008A1870">
        <w:trPr>
          <w:trHeight w:val="1040"/>
        </w:trPr>
        <w:tc>
          <w:tcPr>
            <w:tcW w:w="3534" w:type="dxa"/>
            <w:shd w:val="clear" w:color="auto" w:fill="F2F2F2" w:themeFill="background1" w:themeFillShade="F2"/>
            <w:tcMar>
              <w:top w:w="100" w:type="dxa"/>
              <w:left w:w="100" w:type="dxa"/>
              <w:bottom w:w="100" w:type="dxa"/>
              <w:right w:w="100" w:type="dxa"/>
            </w:tcMar>
          </w:tcPr>
          <w:p w14:paraId="59FC52E7" w14:textId="50B68248" w:rsidR="005A6E20" w:rsidRPr="0091501E" w:rsidRDefault="005A6E20" w:rsidP="00840379">
            <w:pPr>
              <w:pStyle w:val="ListParagraph"/>
              <w:numPr>
                <w:ilvl w:val="0"/>
                <w:numId w:val="16"/>
              </w:numPr>
              <w:rPr>
                <w:rFonts w:ascii="Montserrat" w:eastAsia="Times New Roman" w:hAnsi="Montserrat" w:cstheme="minorHAnsi"/>
                <w:color w:val="222222"/>
                <w:sz w:val="22"/>
                <w:szCs w:val="18"/>
                <w:lang w:val="en-GB"/>
              </w:rPr>
            </w:pPr>
            <w:r w:rsidRPr="0091501E">
              <w:rPr>
                <w:rFonts w:ascii="Montserrat" w:eastAsia="Times New Roman" w:hAnsi="Montserrat" w:cstheme="minorHAnsi"/>
                <w:color w:val="222222"/>
                <w:sz w:val="22"/>
                <w:szCs w:val="18"/>
                <w:lang w:val="en-GB"/>
              </w:rPr>
              <w:t xml:space="preserve">Total major infrastructure works taking place in the city (value) </w:t>
            </w:r>
          </w:p>
        </w:tc>
        <w:tc>
          <w:tcPr>
            <w:tcW w:w="5812" w:type="dxa"/>
            <w:shd w:val="clear" w:color="auto" w:fill="F2F2F2" w:themeFill="background1" w:themeFillShade="F2"/>
            <w:tcMar>
              <w:top w:w="100" w:type="dxa"/>
              <w:left w:w="100" w:type="dxa"/>
              <w:bottom w:w="100" w:type="dxa"/>
              <w:right w:w="100" w:type="dxa"/>
            </w:tcMar>
          </w:tcPr>
          <w:p w14:paraId="40055D68" w14:textId="77777777" w:rsidR="005A6E20" w:rsidRPr="0091501E" w:rsidRDefault="005A6E20" w:rsidP="008A1870">
            <w:pPr>
              <w:rPr>
                <w:rFonts w:ascii="Montserrat" w:eastAsia="Times New Roman" w:hAnsi="Montserrat"/>
                <w:i/>
                <w:color w:val="222222"/>
                <w:szCs w:val="20"/>
                <w:u w:val="single"/>
                <w:shd w:val="clear" w:color="auto" w:fill="FFFFFF"/>
                <w:lang w:eastAsia="en-GB"/>
              </w:rPr>
            </w:pPr>
          </w:p>
        </w:tc>
      </w:tr>
      <w:tr w:rsidR="005A6E20" w:rsidRPr="0091501E" w14:paraId="67002520" w14:textId="77777777" w:rsidTr="008A1870">
        <w:trPr>
          <w:trHeight w:val="1040"/>
        </w:trPr>
        <w:tc>
          <w:tcPr>
            <w:tcW w:w="3534" w:type="dxa"/>
            <w:shd w:val="clear" w:color="auto" w:fill="F2F2F2" w:themeFill="background1" w:themeFillShade="F2"/>
            <w:tcMar>
              <w:top w:w="100" w:type="dxa"/>
              <w:left w:w="100" w:type="dxa"/>
              <w:bottom w:w="100" w:type="dxa"/>
              <w:right w:w="100" w:type="dxa"/>
            </w:tcMar>
          </w:tcPr>
          <w:p w14:paraId="582D2C33" w14:textId="4C7E4C88" w:rsidR="005A6E20" w:rsidRPr="0091501E" w:rsidRDefault="00EC768D" w:rsidP="00840379">
            <w:pPr>
              <w:pStyle w:val="ListParagraph"/>
              <w:numPr>
                <w:ilvl w:val="0"/>
                <w:numId w:val="16"/>
              </w:numPr>
              <w:rPr>
                <w:rFonts w:ascii="Montserrat" w:eastAsia="Times New Roman" w:hAnsi="Montserrat" w:cstheme="minorHAnsi"/>
                <w:color w:val="222222"/>
                <w:sz w:val="22"/>
                <w:szCs w:val="18"/>
                <w:lang w:val="en-GB"/>
              </w:rPr>
            </w:pPr>
            <w:r w:rsidRPr="0091501E">
              <w:rPr>
                <w:rFonts w:ascii="Montserrat" w:eastAsia="Times New Roman" w:hAnsi="Montserrat" w:cstheme="minorHAnsi"/>
                <w:color w:val="222222"/>
                <w:sz w:val="22"/>
                <w:szCs w:val="18"/>
                <w:lang w:val="en-GB"/>
              </w:rPr>
              <w:t>Average embodied emissions (kgCO2e/m2) per building type (commercial residential municipal industrial)</w:t>
            </w:r>
          </w:p>
        </w:tc>
        <w:tc>
          <w:tcPr>
            <w:tcW w:w="5812" w:type="dxa"/>
            <w:shd w:val="clear" w:color="auto" w:fill="F2F2F2" w:themeFill="background1" w:themeFillShade="F2"/>
            <w:tcMar>
              <w:top w:w="100" w:type="dxa"/>
              <w:left w:w="100" w:type="dxa"/>
              <w:bottom w:w="100" w:type="dxa"/>
              <w:right w:w="100" w:type="dxa"/>
            </w:tcMar>
          </w:tcPr>
          <w:p w14:paraId="5805865B" w14:textId="77777777" w:rsidR="005A6E20" w:rsidRPr="0091501E" w:rsidRDefault="005A6E20" w:rsidP="008A1870">
            <w:pPr>
              <w:rPr>
                <w:rFonts w:ascii="Montserrat" w:eastAsia="Times New Roman" w:hAnsi="Montserrat"/>
                <w:i/>
                <w:color w:val="222222"/>
                <w:szCs w:val="20"/>
                <w:u w:val="single"/>
                <w:shd w:val="clear" w:color="auto" w:fill="FFFFFF"/>
                <w:lang w:eastAsia="en-GB"/>
              </w:rPr>
            </w:pPr>
          </w:p>
        </w:tc>
      </w:tr>
      <w:tr w:rsidR="00351842" w:rsidRPr="0091501E" w14:paraId="7E5F4D41" w14:textId="77777777" w:rsidTr="008A1870">
        <w:trPr>
          <w:trHeight w:val="1040"/>
        </w:trPr>
        <w:tc>
          <w:tcPr>
            <w:tcW w:w="3534" w:type="dxa"/>
            <w:shd w:val="clear" w:color="auto" w:fill="F2F2F2" w:themeFill="background1" w:themeFillShade="F2"/>
            <w:tcMar>
              <w:top w:w="100" w:type="dxa"/>
              <w:left w:w="100" w:type="dxa"/>
              <w:bottom w:w="100" w:type="dxa"/>
              <w:right w:w="100" w:type="dxa"/>
            </w:tcMar>
          </w:tcPr>
          <w:p w14:paraId="6570AEDE" w14:textId="5A4BE8DB" w:rsidR="00351842" w:rsidRPr="0091501E" w:rsidRDefault="00372E2B" w:rsidP="00840379">
            <w:pPr>
              <w:pStyle w:val="ListParagraph"/>
              <w:numPr>
                <w:ilvl w:val="0"/>
                <w:numId w:val="16"/>
              </w:numPr>
              <w:rPr>
                <w:rFonts w:ascii="Montserrat" w:eastAsia="Times New Roman" w:hAnsi="Montserrat" w:cstheme="minorHAnsi"/>
                <w:color w:val="222222"/>
                <w:sz w:val="22"/>
                <w:szCs w:val="18"/>
              </w:rPr>
            </w:pPr>
            <w:r w:rsidRPr="0091501E">
              <w:rPr>
                <w:rFonts w:ascii="Montserrat" w:eastAsia="Times New Roman" w:hAnsi="Montserrat" w:cstheme="minorHAnsi"/>
                <w:color w:val="222222"/>
                <w:sz w:val="22"/>
                <w:szCs w:val="18"/>
              </w:rPr>
              <w:t>Construction and demolition waste generated annually in the city</w:t>
            </w:r>
            <w:r w:rsidR="00EC768D" w:rsidRPr="0091501E">
              <w:rPr>
                <w:rFonts w:ascii="Montserrat" w:eastAsia="Times New Roman" w:hAnsi="Montserrat" w:cstheme="minorHAnsi"/>
                <w:color w:val="222222"/>
                <w:sz w:val="22"/>
                <w:szCs w:val="18"/>
              </w:rPr>
              <w:t xml:space="preserve"> total (t</w:t>
            </w:r>
            <w:proofErr w:type="gramStart"/>
            <w:r w:rsidR="00EC768D" w:rsidRPr="0091501E">
              <w:rPr>
                <w:rFonts w:ascii="Montserrat" w:eastAsia="Times New Roman" w:hAnsi="Montserrat" w:cstheme="minorHAnsi"/>
                <w:color w:val="222222"/>
                <w:sz w:val="22"/>
                <w:szCs w:val="18"/>
              </w:rPr>
              <w:t>)(</w:t>
            </w:r>
            <w:proofErr w:type="gramEnd"/>
            <w:r w:rsidR="00EC768D" w:rsidRPr="0091501E">
              <w:rPr>
                <w:rFonts w:ascii="Montserrat" w:eastAsia="Times New Roman" w:hAnsi="Montserrat" w:cstheme="minorHAnsi"/>
                <w:color w:val="222222"/>
                <w:sz w:val="22"/>
                <w:szCs w:val="18"/>
              </w:rPr>
              <w:t>further breakdowns by source and type of material if possible)</w:t>
            </w:r>
          </w:p>
        </w:tc>
        <w:tc>
          <w:tcPr>
            <w:tcW w:w="5812" w:type="dxa"/>
            <w:shd w:val="clear" w:color="auto" w:fill="F2F2F2" w:themeFill="background1" w:themeFillShade="F2"/>
            <w:tcMar>
              <w:top w:w="100" w:type="dxa"/>
              <w:left w:w="100" w:type="dxa"/>
              <w:bottom w:w="100" w:type="dxa"/>
              <w:right w:w="100" w:type="dxa"/>
            </w:tcMar>
          </w:tcPr>
          <w:p w14:paraId="2EF1693E" w14:textId="77777777" w:rsidR="00351842" w:rsidRPr="0091501E" w:rsidRDefault="00351842" w:rsidP="008A1870">
            <w:pPr>
              <w:rPr>
                <w:rFonts w:ascii="Montserrat" w:eastAsia="Times New Roman" w:hAnsi="Montserrat"/>
                <w:i/>
                <w:color w:val="222222"/>
                <w:szCs w:val="20"/>
                <w:u w:val="single"/>
                <w:shd w:val="clear" w:color="auto" w:fill="FFFFFF"/>
                <w:lang w:eastAsia="en-GB"/>
              </w:rPr>
            </w:pPr>
          </w:p>
        </w:tc>
      </w:tr>
      <w:tr w:rsidR="00EC768D" w:rsidRPr="0091501E" w14:paraId="11135806" w14:textId="77777777" w:rsidTr="008A1870">
        <w:trPr>
          <w:trHeight w:val="1040"/>
        </w:trPr>
        <w:tc>
          <w:tcPr>
            <w:tcW w:w="3534" w:type="dxa"/>
            <w:shd w:val="clear" w:color="auto" w:fill="F2F2F2" w:themeFill="background1" w:themeFillShade="F2"/>
            <w:tcMar>
              <w:top w:w="100" w:type="dxa"/>
              <w:left w:w="100" w:type="dxa"/>
              <w:bottom w:w="100" w:type="dxa"/>
              <w:right w:w="100" w:type="dxa"/>
            </w:tcMar>
          </w:tcPr>
          <w:p w14:paraId="217BF2F0" w14:textId="6DB40F25" w:rsidR="00EC768D" w:rsidRPr="0091501E" w:rsidRDefault="00EC768D" w:rsidP="00840379">
            <w:pPr>
              <w:pStyle w:val="ListParagraph"/>
              <w:numPr>
                <w:ilvl w:val="0"/>
                <w:numId w:val="16"/>
              </w:numPr>
              <w:rPr>
                <w:rFonts w:ascii="Montserrat" w:eastAsia="Times New Roman" w:hAnsi="Montserrat" w:cstheme="minorHAnsi"/>
                <w:color w:val="222222"/>
                <w:sz w:val="22"/>
                <w:szCs w:val="18"/>
              </w:rPr>
            </w:pPr>
            <w:r w:rsidRPr="0091501E">
              <w:rPr>
                <w:rFonts w:ascii="Montserrat" w:eastAsia="Times New Roman" w:hAnsi="Montserrat" w:cstheme="minorHAnsi"/>
                <w:color w:val="222222"/>
                <w:sz w:val="22"/>
                <w:szCs w:val="18"/>
                <w:lang w:val="en-GB"/>
              </w:rPr>
              <w:lastRenderedPageBreak/>
              <w:t>Construction materials imported into the city annually (value)</w:t>
            </w:r>
          </w:p>
        </w:tc>
        <w:tc>
          <w:tcPr>
            <w:tcW w:w="5812" w:type="dxa"/>
            <w:shd w:val="clear" w:color="auto" w:fill="F2F2F2" w:themeFill="background1" w:themeFillShade="F2"/>
            <w:tcMar>
              <w:top w:w="100" w:type="dxa"/>
              <w:left w:w="100" w:type="dxa"/>
              <w:bottom w:w="100" w:type="dxa"/>
              <w:right w:w="100" w:type="dxa"/>
            </w:tcMar>
          </w:tcPr>
          <w:p w14:paraId="2B23A23A" w14:textId="77777777" w:rsidR="00EC768D" w:rsidRPr="0091501E" w:rsidRDefault="00EC768D" w:rsidP="008A1870">
            <w:pPr>
              <w:rPr>
                <w:rFonts w:ascii="Montserrat" w:eastAsia="Times New Roman" w:hAnsi="Montserrat"/>
                <w:i/>
                <w:color w:val="222222"/>
                <w:szCs w:val="20"/>
                <w:u w:val="single"/>
                <w:shd w:val="clear" w:color="auto" w:fill="FFFFFF"/>
                <w:lang w:eastAsia="en-GB"/>
              </w:rPr>
            </w:pPr>
          </w:p>
        </w:tc>
      </w:tr>
      <w:tr w:rsidR="00351842" w:rsidRPr="0091501E" w14:paraId="0B0763A5" w14:textId="77777777" w:rsidTr="008A1870">
        <w:trPr>
          <w:trHeight w:val="1040"/>
        </w:trPr>
        <w:tc>
          <w:tcPr>
            <w:tcW w:w="3534" w:type="dxa"/>
            <w:shd w:val="clear" w:color="auto" w:fill="F2F2F2" w:themeFill="background1" w:themeFillShade="F2"/>
            <w:tcMar>
              <w:top w:w="100" w:type="dxa"/>
              <w:left w:w="100" w:type="dxa"/>
              <w:bottom w:w="100" w:type="dxa"/>
              <w:right w:w="100" w:type="dxa"/>
            </w:tcMar>
          </w:tcPr>
          <w:p w14:paraId="3E875CB4" w14:textId="417A37C3" w:rsidR="00351842" w:rsidRPr="0091501E" w:rsidRDefault="00372E2B" w:rsidP="00840379">
            <w:pPr>
              <w:pStyle w:val="ListParagraph"/>
              <w:numPr>
                <w:ilvl w:val="0"/>
                <w:numId w:val="16"/>
              </w:numPr>
              <w:rPr>
                <w:rFonts w:ascii="Montserrat" w:eastAsia="Times New Roman" w:hAnsi="Montserrat" w:cstheme="minorHAnsi"/>
                <w:color w:val="222222"/>
                <w:sz w:val="22"/>
                <w:szCs w:val="18"/>
              </w:rPr>
            </w:pPr>
            <w:r w:rsidRPr="0091501E">
              <w:rPr>
                <w:rFonts w:ascii="Montserrat" w:eastAsia="Times New Roman" w:hAnsi="Montserrat" w:cstheme="minorHAnsi"/>
                <w:color w:val="222222"/>
                <w:sz w:val="22"/>
                <w:szCs w:val="18"/>
              </w:rPr>
              <w:t>The municipal share of the city’s construction market</w:t>
            </w:r>
            <w:r w:rsidR="005A6E20" w:rsidRPr="0091501E">
              <w:rPr>
                <w:rFonts w:ascii="Montserrat" w:eastAsia="Times New Roman" w:hAnsi="Montserrat" w:cstheme="minorHAnsi"/>
                <w:color w:val="222222"/>
                <w:sz w:val="22"/>
                <w:szCs w:val="18"/>
              </w:rPr>
              <w:t xml:space="preserve"> (value)</w:t>
            </w:r>
          </w:p>
        </w:tc>
        <w:tc>
          <w:tcPr>
            <w:tcW w:w="5812" w:type="dxa"/>
            <w:shd w:val="clear" w:color="auto" w:fill="F2F2F2" w:themeFill="background1" w:themeFillShade="F2"/>
            <w:tcMar>
              <w:top w:w="100" w:type="dxa"/>
              <w:left w:w="100" w:type="dxa"/>
              <w:bottom w:w="100" w:type="dxa"/>
              <w:right w:w="100" w:type="dxa"/>
            </w:tcMar>
          </w:tcPr>
          <w:p w14:paraId="69FC3197" w14:textId="77777777" w:rsidR="00351842" w:rsidRPr="0091501E" w:rsidRDefault="00351842" w:rsidP="008A1870">
            <w:pPr>
              <w:rPr>
                <w:rFonts w:ascii="Montserrat" w:eastAsia="Times New Roman" w:hAnsi="Montserrat"/>
                <w:i/>
                <w:color w:val="222222"/>
                <w:szCs w:val="20"/>
                <w:u w:val="single"/>
                <w:shd w:val="clear" w:color="auto" w:fill="FFFFFF"/>
                <w:lang w:eastAsia="en-GB"/>
              </w:rPr>
            </w:pPr>
          </w:p>
        </w:tc>
      </w:tr>
      <w:tr w:rsidR="00372E2B" w:rsidRPr="0091501E" w14:paraId="075150F4" w14:textId="77777777" w:rsidTr="008A1870">
        <w:trPr>
          <w:trHeight w:val="1040"/>
        </w:trPr>
        <w:tc>
          <w:tcPr>
            <w:tcW w:w="3534" w:type="dxa"/>
            <w:shd w:val="clear" w:color="auto" w:fill="F2F2F2" w:themeFill="background1" w:themeFillShade="F2"/>
            <w:tcMar>
              <w:top w:w="100" w:type="dxa"/>
              <w:left w:w="100" w:type="dxa"/>
              <w:bottom w:w="100" w:type="dxa"/>
              <w:right w:w="100" w:type="dxa"/>
            </w:tcMar>
          </w:tcPr>
          <w:p w14:paraId="7B61823B" w14:textId="2C664BF9" w:rsidR="00372E2B" w:rsidRPr="0091501E" w:rsidRDefault="002B3CA7" w:rsidP="00372E2B">
            <w:pPr>
              <w:pStyle w:val="ListParagraph"/>
              <w:numPr>
                <w:ilvl w:val="0"/>
                <w:numId w:val="16"/>
              </w:numPr>
              <w:rPr>
                <w:rFonts w:ascii="Montserrat" w:eastAsia="Times New Roman" w:hAnsi="Montserrat" w:cstheme="minorHAnsi"/>
                <w:color w:val="222222"/>
                <w:sz w:val="22"/>
                <w:szCs w:val="18"/>
              </w:rPr>
            </w:pPr>
            <w:r w:rsidRPr="0091501E">
              <w:rPr>
                <w:rFonts w:ascii="Montserrat" w:eastAsia="Times New Roman" w:hAnsi="Montserrat" w:cstheme="minorHAnsi"/>
                <w:color w:val="222222"/>
                <w:sz w:val="22"/>
                <w:szCs w:val="18"/>
              </w:rPr>
              <w:t>Ratio of</w:t>
            </w:r>
            <w:r w:rsidR="00372E2B" w:rsidRPr="0091501E">
              <w:rPr>
                <w:rFonts w:ascii="Montserrat" w:eastAsia="Times New Roman" w:hAnsi="Montserrat" w:cstheme="minorHAnsi"/>
                <w:color w:val="222222"/>
                <w:sz w:val="22"/>
                <w:szCs w:val="18"/>
              </w:rPr>
              <w:t xml:space="preserve"> construction activity</w:t>
            </w:r>
            <w:r w:rsidRPr="0091501E">
              <w:rPr>
                <w:rFonts w:ascii="Montserrat" w:eastAsia="Times New Roman" w:hAnsi="Montserrat" w:cstheme="minorHAnsi"/>
                <w:color w:val="222222"/>
                <w:sz w:val="22"/>
                <w:szCs w:val="18"/>
              </w:rPr>
              <w:t xml:space="preserve"> emissions within</w:t>
            </w:r>
            <w:r w:rsidR="00372E2B" w:rsidRPr="0091501E">
              <w:rPr>
                <w:rFonts w:ascii="Montserrat" w:eastAsia="Times New Roman" w:hAnsi="Montserrat" w:cstheme="minorHAnsi"/>
                <w:color w:val="222222"/>
                <w:sz w:val="22"/>
                <w:szCs w:val="18"/>
              </w:rPr>
              <w:t xml:space="preserve"> </w:t>
            </w:r>
            <w:r w:rsidRPr="0091501E">
              <w:rPr>
                <w:rFonts w:ascii="Montserrat" w:eastAsia="Times New Roman" w:hAnsi="Montserrat" w:cstheme="minorHAnsi"/>
                <w:color w:val="222222"/>
                <w:sz w:val="22"/>
                <w:szCs w:val="18"/>
              </w:rPr>
              <w:t>overall</w:t>
            </w:r>
            <w:r w:rsidR="00372E2B" w:rsidRPr="0091501E">
              <w:rPr>
                <w:rFonts w:ascii="Montserrat" w:eastAsia="Times New Roman" w:hAnsi="Montserrat" w:cstheme="minorHAnsi"/>
                <w:color w:val="222222"/>
                <w:sz w:val="22"/>
                <w:szCs w:val="18"/>
              </w:rPr>
              <w:t xml:space="preserve"> city emissions </w:t>
            </w:r>
          </w:p>
        </w:tc>
        <w:tc>
          <w:tcPr>
            <w:tcW w:w="5812" w:type="dxa"/>
            <w:shd w:val="clear" w:color="auto" w:fill="F2F2F2" w:themeFill="background1" w:themeFillShade="F2"/>
            <w:tcMar>
              <w:top w:w="100" w:type="dxa"/>
              <w:left w:w="100" w:type="dxa"/>
              <w:bottom w:w="100" w:type="dxa"/>
              <w:right w:w="100" w:type="dxa"/>
            </w:tcMar>
          </w:tcPr>
          <w:p w14:paraId="66CDFC34" w14:textId="77777777" w:rsidR="00372E2B" w:rsidRPr="0091501E" w:rsidRDefault="00372E2B" w:rsidP="00372E2B">
            <w:pPr>
              <w:rPr>
                <w:rFonts w:ascii="Montserrat" w:eastAsia="Times New Roman" w:hAnsi="Montserrat"/>
                <w:i/>
                <w:color w:val="222222"/>
                <w:szCs w:val="20"/>
                <w:u w:val="single"/>
                <w:shd w:val="clear" w:color="auto" w:fill="FFFFFF"/>
                <w:lang w:eastAsia="en-GB"/>
              </w:rPr>
            </w:pPr>
          </w:p>
        </w:tc>
      </w:tr>
      <w:tr w:rsidR="002B3CA7" w:rsidRPr="0091501E" w14:paraId="3C789DF8" w14:textId="77777777" w:rsidTr="008A1870">
        <w:trPr>
          <w:trHeight w:val="1040"/>
        </w:trPr>
        <w:tc>
          <w:tcPr>
            <w:tcW w:w="3534" w:type="dxa"/>
            <w:shd w:val="clear" w:color="auto" w:fill="F2F2F2" w:themeFill="background1" w:themeFillShade="F2"/>
            <w:tcMar>
              <w:top w:w="100" w:type="dxa"/>
              <w:left w:w="100" w:type="dxa"/>
              <w:bottom w:w="100" w:type="dxa"/>
              <w:right w:w="100" w:type="dxa"/>
            </w:tcMar>
          </w:tcPr>
          <w:p w14:paraId="1B21EADE" w14:textId="4E120649" w:rsidR="00EC768D" w:rsidRPr="0091501E" w:rsidRDefault="00EC768D" w:rsidP="00EC768D">
            <w:pPr>
              <w:pStyle w:val="ListParagraph"/>
              <w:numPr>
                <w:ilvl w:val="0"/>
                <w:numId w:val="16"/>
              </w:numPr>
              <w:rPr>
                <w:rFonts w:ascii="Montserrat" w:eastAsia="Times New Roman" w:hAnsi="Montserrat" w:cstheme="minorHAnsi"/>
                <w:color w:val="222222"/>
                <w:sz w:val="22"/>
                <w:szCs w:val="18"/>
              </w:rPr>
            </w:pPr>
            <w:r w:rsidRPr="0091501E">
              <w:rPr>
                <w:rFonts w:ascii="Montserrat" w:eastAsia="Times New Roman" w:hAnsi="Montserrat" w:cstheme="minorHAnsi"/>
                <w:color w:val="222222"/>
                <w:sz w:val="22"/>
                <w:szCs w:val="18"/>
              </w:rPr>
              <w:t>Expected population growth in the city over the next ten years</w:t>
            </w:r>
          </w:p>
        </w:tc>
        <w:tc>
          <w:tcPr>
            <w:tcW w:w="5812" w:type="dxa"/>
            <w:shd w:val="clear" w:color="auto" w:fill="F2F2F2" w:themeFill="background1" w:themeFillShade="F2"/>
            <w:tcMar>
              <w:top w:w="100" w:type="dxa"/>
              <w:left w:w="100" w:type="dxa"/>
              <w:bottom w:w="100" w:type="dxa"/>
              <w:right w:w="100" w:type="dxa"/>
            </w:tcMar>
          </w:tcPr>
          <w:p w14:paraId="7F3C0429" w14:textId="77777777" w:rsidR="002B3CA7" w:rsidRPr="0091501E" w:rsidRDefault="002B3CA7" w:rsidP="00372E2B">
            <w:pPr>
              <w:rPr>
                <w:rFonts w:ascii="Montserrat" w:eastAsia="Times New Roman" w:hAnsi="Montserrat"/>
                <w:i/>
                <w:color w:val="222222"/>
                <w:szCs w:val="20"/>
                <w:u w:val="single"/>
                <w:shd w:val="clear" w:color="auto" w:fill="FFFFFF"/>
                <w:lang w:eastAsia="en-GB"/>
              </w:rPr>
            </w:pPr>
          </w:p>
        </w:tc>
      </w:tr>
      <w:tr w:rsidR="00EC768D" w:rsidRPr="0091501E" w14:paraId="3D82A53D" w14:textId="77777777" w:rsidTr="008A1870">
        <w:trPr>
          <w:trHeight w:val="1040"/>
        </w:trPr>
        <w:tc>
          <w:tcPr>
            <w:tcW w:w="3534" w:type="dxa"/>
            <w:shd w:val="clear" w:color="auto" w:fill="F2F2F2" w:themeFill="background1" w:themeFillShade="F2"/>
            <w:tcMar>
              <w:top w:w="100" w:type="dxa"/>
              <w:left w:w="100" w:type="dxa"/>
              <w:bottom w:w="100" w:type="dxa"/>
              <w:right w:w="100" w:type="dxa"/>
            </w:tcMar>
          </w:tcPr>
          <w:p w14:paraId="63C88017" w14:textId="039E2D9A" w:rsidR="00EC768D" w:rsidRPr="0091501E" w:rsidRDefault="00EC768D" w:rsidP="00EC768D">
            <w:pPr>
              <w:pStyle w:val="ListParagraph"/>
              <w:numPr>
                <w:ilvl w:val="0"/>
                <w:numId w:val="16"/>
              </w:numPr>
              <w:rPr>
                <w:rFonts w:ascii="Montserrat" w:eastAsia="Times New Roman" w:hAnsi="Montserrat" w:cstheme="minorHAnsi"/>
                <w:color w:val="222222"/>
                <w:sz w:val="22"/>
                <w:szCs w:val="18"/>
              </w:rPr>
            </w:pPr>
            <w:r w:rsidRPr="0091501E">
              <w:rPr>
                <w:rFonts w:ascii="Montserrat" w:eastAsia="Times New Roman" w:hAnsi="Montserrat" w:cstheme="minorHAnsi"/>
                <w:color w:val="222222"/>
                <w:sz w:val="22"/>
                <w:szCs w:val="18"/>
              </w:rPr>
              <w:t xml:space="preserve">Expected new housing construction in the city over the next ten years </w:t>
            </w:r>
          </w:p>
        </w:tc>
        <w:tc>
          <w:tcPr>
            <w:tcW w:w="5812" w:type="dxa"/>
            <w:shd w:val="clear" w:color="auto" w:fill="F2F2F2" w:themeFill="background1" w:themeFillShade="F2"/>
            <w:tcMar>
              <w:top w:w="100" w:type="dxa"/>
              <w:left w:w="100" w:type="dxa"/>
              <w:bottom w:w="100" w:type="dxa"/>
              <w:right w:w="100" w:type="dxa"/>
            </w:tcMar>
          </w:tcPr>
          <w:p w14:paraId="1DE6E241" w14:textId="77777777" w:rsidR="00EC768D" w:rsidRPr="0091501E" w:rsidRDefault="00EC768D" w:rsidP="00372E2B">
            <w:pPr>
              <w:rPr>
                <w:rFonts w:ascii="Montserrat" w:eastAsia="Times New Roman" w:hAnsi="Montserrat"/>
                <w:i/>
                <w:color w:val="222222"/>
                <w:szCs w:val="20"/>
                <w:u w:val="single"/>
                <w:shd w:val="clear" w:color="auto" w:fill="FFFFFF"/>
                <w:lang w:eastAsia="en-GB"/>
              </w:rPr>
            </w:pPr>
          </w:p>
        </w:tc>
      </w:tr>
      <w:tr w:rsidR="002B3CA7" w:rsidRPr="0091501E" w14:paraId="0A71E558" w14:textId="77777777" w:rsidTr="008A1870">
        <w:trPr>
          <w:trHeight w:val="1040"/>
        </w:trPr>
        <w:tc>
          <w:tcPr>
            <w:tcW w:w="3534" w:type="dxa"/>
            <w:shd w:val="clear" w:color="auto" w:fill="F2F2F2" w:themeFill="background1" w:themeFillShade="F2"/>
            <w:tcMar>
              <w:top w:w="100" w:type="dxa"/>
              <w:left w:w="100" w:type="dxa"/>
              <w:bottom w:w="100" w:type="dxa"/>
              <w:right w:w="100" w:type="dxa"/>
            </w:tcMar>
          </w:tcPr>
          <w:p w14:paraId="65F32823" w14:textId="0704A3B5" w:rsidR="002B3CA7" w:rsidRPr="0091501E" w:rsidRDefault="002B3CA7" w:rsidP="00372E2B">
            <w:pPr>
              <w:pStyle w:val="ListParagraph"/>
              <w:numPr>
                <w:ilvl w:val="0"/>
                <w:numId w:val="16"/>
              </w:numPr>
              <w:rPr>
                <w:rFonts w:ascii="Montserrat" w:eastAsia="Times New Roman" w:hAnsi="Montserrat" w:cstheme="minorHAnsi"/>
                <w:color w:val="222222"/>
                <w:sz w:val="22"/>
                <w:szCs w:val="18"/>
              </w:rPr>
            </w:pPr>
            <w:r w:rsidRPr="0091501E">
              <w:rPr>
                <w:rFonts w:ascii="Montserrat" w:eastAsia="Times New Roman" w:hAnsi="Montserrat" w:cstheme="minorHAnsi"/>
                <w:color w:val="222222"/>
                <w:sz w:val="22"/>
                <w:szCs w:val="18"/>
              </w:rPr>
              <w:t>Scope of LCAs required for planning permissions</w:t>
            </w:r>
          </w:p>
        </w:tc>
        <w:tc>
          <w:tcPr>
            <w:tcW w:w="5812" w:type="dxa"/>
            <w:shd w:val="clear" w:color="auto" w:fill="F2F2F2" w:themeFill="background1" w:themeFillShade="F2"/>
            <w:tcMar>
              <w:top w:w="100" w:type="dxa"/>
              <w:left w:w="100" w:type="dxa"/>
              <w:bottom w:w="100" w:type="dxa"/>
              <w:right w:w="100" w:type="dxa"/>
            </w:tcMar>
          </w:tcPr>
          <w:p w14:paraId="3C57AC18" w14:textId="77777777" w:rsidR="002B3CA7" w:rsidRPr="0091501E" w:rsidRDefault="002B3CA7" w:rsidP="00372E2B">
            <w:pPr>
              <w:rPr>
                <w:rFonts w:ascii="Montserrat" w:eastAsia="Times New Roman" w:hAnsi="Montserrat"/>
                <w:i/>
                <w:color w:val="222222"/>
                <w:szCs w:val="20"/>
                <w:u w:val="single"/>
                <w:shd w:val="clear" w:color="auto" w:fill="FFFFFF"/>
                <w:lang w:eastAsia="en-GB"/>
              </w:rPr>
            </w:pPr>
          </w:p>
        </w:tc>
      </w:tr>
    </w:tbl>
    <w:p w14:paraId="3F146EB9" w14:textId="182042E0" w:rsidR="008A1575" w:rsidRPr="0091501E" w:rsidRDefault="008A1575" w:rsidP="00D85836">
      <w:pPr>
        <w:rPr>
          <w:rFonts w:ascii="Montserrat" w:hAnsi="Montserrat"/>
          <w:i/>
          <w:color w:val="222222"/>
          <w:highlight w:val="white"/>
        </w:rPr>
      </w:pPr>
    </w:p>
    <w:p w14:paraId="2AB098B2" w14:textId="2E472298" w:rsidR="00990008" w:rsidRPr="0091501E" w:rsidRDefault="00990008" w:rsidP="0091501E">
      <w:pPr>
        <w:jc w:val="both"/>
        <w:rPr>
          <w:rFonts w:ascii="Montserrat" w:hAnsi="Montserrat"/>
          <w:i/>
          <w:color w:val="222222"/>
          <w:highlight w:val="white"/>
        </w:rPr>
      </w:pPr>
      <w:r w:rsidRPr="0091501E">
        <w:rPr>
          <w:rFonts w:ascii="Montserrat" w:hAnsi="Montserrat"/>
          <w:i/>
          <w:color w:val="222222"/>
          <w:highlight w:val="white"/>
        </w:rPr>
        <w:t xml:space="preserve">We will be </w:t>
      </w:r>
      <w:r w:rsidRPr="0091501E">
        <w:rPr>
          <w:rFonts w:ascii="Montserrat" w:hAnsi="Montserrat"/>
          <w:b/>
          <w:i/>
          <w:color w:val="222222"/>
          <w:highlight w:val="white"/>
        </w:rPr>
        <w:t xml:space="preserve">estimating </w:t>
      </w:r>
      <w:r w:rsidR="00981A44" w:rsidRPr="0091501E">
        <w:rPr>
          <w:rFonts w:ascii="Montserrat" w:hAnsi="Montserrat"/>
          <w:b/>
          <w:i/>
          <w:color w:val="222222"/>
          <w:highlight w:val="white"/>
        </w:rPr>
        <w:t xml:space="preserve">the impact of the </w:t>
      </w:r>
      <w:r w:rsidR="002B3CA7" w:rsidRPr="0091501E">
        <w:rPr>
          <w:rFonts w:ascii="Montserrat" w:hAnsi="Montserrat"/>
          <w:b/>
          <w:i/>
          <w:color w:val="222222"/>
          <w:highlight w:val="white"/>
        </w:rPr>
        <w:t>Clean Construction</w:t>
      </w:r>
      <w:r w:rsidR="00981A44" w:rsidRPr="0091501E">
        <w:rPr>
          <w:rFonts w:ascii="Montserrat" w:hAnsi="Montserrat"/>
          <w:b/>
          <w:i/>
          <w:color w:val="222222"/>
          <w:highlight w:val="white"/>
        </w:rPr>
        <w:t xml:space="preserve"> D</w:t>
      </w:r>
      <w:r w:rsidRPr="0091501E">
        <w:rPr>
          <w:rFonts w:ascii="Montserrat" w:hAnsi="Montserrat"/>
          <w:b/>
          <w:i/>
          <w:color w:val="222222"/>
          <w:highlight w:val="white"/>
        </w:rPr>
        <w:t>eclaration</w:t>
      </w:r>
      <w:r w:rsidRPr="0091501E">
        <w:rPr>
          <w:rFonts w:ascii="Montserrat" w:hAnsi="Montserrat"/>
          <w:i/>
          <w:color w:val="222222"/>
          <w:highlight w:val="white"/>
        </w:rPr>
        <w:t xml:space="preserve"> </w:t>
      </w:r>
      <w:r w:rsidR="002B3CA7" w:rsidRPr="0091501E">
        <w:rPr>
          <w:rFonts w:ascii="Montserrat" w:hAnsi="Montserrat"/>
          <w:i/>
          <w:color w:val="222222"/>
        </w:rPr>
        <w:t>using the type and the number of actions taken by signatory cities and the data points mentioned on the previous page</w:t>
      </w:r>
      <w:r w:rsidR="00981A44" w:rsidRPr="0091501E">
        <w:rPr>
          <w:rFonts w:ascii="Montserrat" w:hAnsi="Montserrat"/>
          <w:i/>
          <w:color w:val="222222"/>
          <w:highlight w:val="white"/>
        </w:rPr>
        <w:t xml:space="preserve">. </w:t>
      </w:r>
      <w:r w:rsidR="002B3CA7" w:rsidRPr="0091501E">
        <w:rPr>
          <w:rFonts w:ascii="Montserrat" w:hAnsi="Montserrat"/>
          <w:i/>
          <w:color w:val="222222"/>
          <w:highlight w:val="white"/>
        </w:rPr>
        <w:t>If</w:t>
      </w:r>
      <w:r w:rsidRPr="0091501E">
        <w:rPr>
          <w:rFonts w:ascii="Montserrat" w:hAnsi="Montserrat"/>
          <w:i/>
          <w:color w:val="222222"/>
          <w:highlight w:val="white"/>
        </w:rPr>
        <w:t xml:space="preserve"> y</w:t>
      </w:r>
      <w:r w:rsidR="00981A44" w:rsidRPr="0091501E">
        <w:rPr>
          <w:rFonts w:ascii="Montserrat" w:hAnsi="Montserrat"/>
          <w:i/>
          <w:color w:val="222222"/>
          <w:highlight w:val="white"/>
        </w:rPr>
        <w:t xml:space="preserve">ou </w:t>
      </w:r>
      <w:r w:rsidRPr="0091501E">
        <w:rPr>
          <w:rFonts w:ascii="Montserrat" w:hAnsi="Montserrat"/>
          <w:i/>
          <w:color w:val="222222"/>
          <w:highlight w:val="white"/>
        </w:rPr>
        <w:t xml:space="preserve">have estimated </w:t>
      </w:r>
      <w:r w:rsidR="00981A44" w:rsidRPr="0091501E">
        <w:rPr>
          <w:rFonts w:ascii="Montserrat" w:hAnsi="Montserrat"/>
          <w:i/>
          <w:color w:val="222222"/>
          <w:highlight w:val="white"/>
        </w:rPr>
        <w:t xml:space="preserve">the potential emissions </w:t>
      </w:r>
      <w:r w:rsidRPr="0091501E">
        <w:rPr>
          <w:rFonts w:ascii="Montserrat" w:hAnsi="Montserrat"/>
          <w:i/>
          <w:color w:val="222222"/>
          <w:highlight w:val="white"/>
        </w:rPr>
        <w:t xml:space="preserve">impact of your </w:t>
      </w:r>
      <w:r w:rsidR="002B3CA7" w:rsidRPr="0091501E">
        <w:rPr>
          <w:rFonts w:ascii="Montserrat" w:hAnsi="Montserrat"/>
          <w:i/>
          <w:color w:val="222222"/>
          <w:highlight w:val="white"/>
        </w:rPr>
        <w:t>embodied emissions</w:t>
      </w:r>
      <w:r w:rsidRPr="0091501E">
        <w:rPr>
          <w:rFonts w:ascii="Montserrat" w:hAnsi="Montserrat"/>
          <w:i/>
          <w:color w:val="222222"/>
          <w:highlight w:val="white"/>
        </w:rPr>
        <w:t xml:space="preserve"> building </w:t>
      </w:r>
      <w:r w:rsidR="00981A44" w:rsidRPr="0091501E">
        <w:rPr>
          <w:rFonts w:ascii="Montserrat" w:hAnsi="Montserrat"/>
          <w:i/>
          <w:color w:val="222222"/>
          <w:highlight w:val="white"/>
        </w:rPr>
        <w:t>regulations</w:t>
      </w:r>
      <w:r w:rsidR="00CA0CEE" w:rsidRPr="0091501E">
        <w:rPr>
          <w:rFonts w:ascii="Montserrat" w:hAnsi="Montserrat"/>
          <w:i/>
          <w:color w:val="222222"/>
          <w:highlight w:val="white"/>
        </w:rPr>
        <w:t xml:space="preserve">, </w:t>
      </w:r>
      <w:proofErr w:type="gramStart"/>
      <w:r w:rsidRPr="0091501E">
        <w:rPr>
          <w:rFonts w:ascii="Montserrat" w:hAnsi="Montserrat"/>
          <w:i/>
          <w:color w:val="222222"/>
          <w:highlight w:val="white"/>
        </w:rPr>
        <w:t>policies</w:t>
      </w:r>
      <w:proofErr w:type="gramEnd"/>
      <w:r w:rsidR="00CA0CEE" w:rsidRPr="0091501E">
        <w:rPr>
          <w:rFonts w:ascii="Montserrat" w:hAnsi="Montserrat"/>
          <w:i/>
          <w:color w:val="222222"/>
          <w:highlight w:val="white"/>
        </w:rPr>
        <w:t xml:space="preserve"> and other actions</w:t>
      </w:r>
      <w:r w:rsidRPr="0091501E">
        <w:rPr>
          <w:rFonts w:ascii="Montserrat" w:hAnsi="Montserrat"/>
          <w:i/>
          <w:color w:val="222222"/>
          <w:highlight w:val="white"/>
        </w:rPr>
        <w:t xml:space="preserve">, please </w:t>
      </w:r>
      <w:r w:rsidR="00981A44" w:rsidRPr="0091501E">
        <w:rPr>
          <w:rFonts w:ascii="Montserrat" w:hAnsi="Montserrat"/>
          <w:i/>
          <w:color w:val="222222"/>
          <w:highlight w:val="white"/>
        </w:rPr>
        <w:t>note those estimates below</w:t>
      </w:r>
      <w:r w:rsidRPr="0091501E">
        <w:rPr>
          <w:rFonts w:ascii="Montserrat" w:hAnsi="Montserrat"/>
          <w:i/>
          <w:color w:val="222222"/>
          <w:highlight w:val="white"/>
        </w:rPr>
        <w:t xml:space="preserve"> </w:t>
      </w:r>
      <w:r w:rsidR="00981A44" w:rsidRPr="0091501E">
        <w:rPr>
          <w:rFonts w:ascii="Montserrat" w:hAnsi="Montserrat"/>
          <w:i/>
          <w:color w:val="222222"/>
          <w:highlight w:val="white"/>
        </w:rPr>
        <w:t xml:space="preserve">so we can highlight them in communications about the declaration. </w:t>
      </w:r>
    </w:p>
    <w:p w14:paraId="23FB72B9" w14:textId="77777777" w:rsidR="00D85836" w:rsidRPr="0091501E" w:rsidRDefault="00D85836" w:rsidP="00D85836">
      <w:pPr>
        <w:rPr>
          <w:rFonts w:ascii="Montserrat" w:hAnsi="Montserrat"/>
          <w:i/>
          <w:color w:val="222222"/>
          <w:highlight w:val="white"/>
          <w:u w:val="single"/>
        </w:rPr>
      </w:pPr>
    </w:p>
    <w:p w14:paraId="3FE7B081" w14:textId="366B1137" w:rsidR="008A1575" w:rsidRPr="0091501E" w:rsidRDefault="00981A44" w:rsidP="00981A44">
      <w:pPr>
        <w:rPr>
          <w:rFonts w:ascii="Montserrat" w:hAnsi="Montserrat"/>
          <w:i/>
          <w:color w:val="222222"/>
          <w:highlight w:val="white"/>
          <w:u w:val="single"/>
        </w:rPr>
      </w:pPr>
      <w:r w:rsidRPr="0091501E">
        <w:rPr>
          <w:rFonts w:ascii="Montserrat" w:hAnsi="Montserrat"/>
          <w:i/>
          <w:color w:val="222222"/>
          <w:highlight w:val="white"/>
          <w:u w:val="single"/>
        </w:rPr>
        <w:t xml:space="preserve">The information will </w:t>
      </w:r>
      <w:r w:rsidRPr="0091501E">
        <w:rPr>
          <w:rFonts w:ascii="Montserrat" w:hAnsi="Montserrat"/>
          <w:b/>
          <w:i/>
          <w:color w:val="222222"/>
          <w:highlight w:val="white"/>
          <w:u w:val="single"/>
        </w:rPr>
        <w:t>not be included</w:t>
      </w:r>
      <w:r w:rsidRPr="0091501E">
        <w:rPr>
          <w:rFonts w:ascii="Montserrat" w:hAnsi="Montserrat"/>
          <w:i/>
          <w:color w:val="222222"/>
          <w:highlight w:val="white"/>
          <w:u w:val="single"/>
        </w:rPr>
        <w:t xml:space="preserve"> in published template for each city and will only be used for communication purposes with your approval.</w:t>
      </w:r>
    </w:p>
    <w:p w14:paraId="34139492" w14:textId="77777777" w:rsidR="00981A44" w:rsidRPr="0091501E" w:rsidRDefault="00981A44" w:rsidP="00D85836">
      <w:pPr>
        <w:rPr>
          <w:rFonts w:ascii="Montserrat" w:hAnsi="Montserrat"/>
          <w:i/>
          <w:color w:val="222222"/>
          <w:highlight w:val="white"/>
          <w:u w:val="single"/>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981A44" w:rsidRPr="0091501E" w14:paraId="24BFE5CC" w14:textId="77777777" w:rsidTr="00433928">
        <w:trPr>
          <w:trHeight w:val="1007"/>
        </w:trPr>
        <w:tc>
          <w:tcPr>
            <w:tcW w:w="4505" w:type="dxa"/>
            <w:shd w:val="clear" w:color="auto" w:fill="E7E6E6"/>
          </w:tcPr>
          <w:p w14:paraId="03EE412F" w14:textId="21E49DB9" w:rsidR="00981A44" w:rsidRPr="0091501E" w:rsidRDefault="00981A44" w:rsidP="00981A44">
            <w:pPr>
              <w:rPr>
                <w:rFonts w:ascii="Montserrat" w:hAnsi="Montserrat"/>
                <w:sz w:val="22"/>
                <w:szCs w:val="22"/>
              </w:rPr>
            </w:pPr>
            <w:r w:rsidRPr="0091501E">
              <w:rPr>
                <w:rFonts w:ascii="Montserrat" w:hAnsi="Montserrat"/>
                <w:sz w:val="22"/>
                <w:szCs w:val="22"/>
              </w:rPr>
              <w:t xml:space="preserve">Potential emissions impact of our </w:t>
            </w:r>
            <w:r w:rsidR="00CA0CEE" w:rsidRPr="0091501E">
              <w:rPr>
                <w:rFonts w:ascii="Montserrat" w:hAnsi="Montserrat"/>
                <w:sz w:val="22"/>
                <w:szCs w:val="22"/>
              </w:rPr>
              <w:t>embodied emissions</w:t>
            </w:r>
            <w:r w:rsidRPr="0091501E">
              <w:rPr>
                <w:rFonts w:ascii="Montserrat" w:hAnsi="Montserrat"/>
                <w:sz w:val="22"/>
                <w:szCs w:val="22"/>
              </w:rPr>
              <w:t xml:space="preserve"> building regulations</w:t>
            </w:r>
            <w:r w:rsidR="00CA0CEE" w:rsidRPr="0091501E">
              <w:rPr>
                <w:rFonts w:ascii="Montserrat" w:hAnsi="Montserrat"/>
                <w:sz w:val="22"/>
                <w:szCs w:val="22"/>
              </w:rPr>
              <w:t xml:space="preserve">, </w:t>
            </w:r>
            <w:proofErr w:type="gramStart"/>
            <w:r w:rsidRPr="0091501E">
              <w:rPr>
                <w:rFonts w:ascii="Montserrat" w:hAnsi="Montserrat"/>
                <w:sz w:val="22"/>
                <w:szCs w:val="22"/>
              </w:rPr>
              <w:t>policies</w:t>
            </w:r>
            <w:proofErr w:type="gramEnd"/>
            <w:r w:rsidRPr="0091501E">
              <w:rPr>
                <w:rFonts w:ascii="Montserrat" w:hAnsi="Montserrat"/>
                <w:sz w:val="22"/>
                <w:szCs w:val="22"/>
              </w:rPr>
              <w:t xml:space="preserve"> </w:t>
            </w:r>
            <w:r w:rsidR="00CA0CEE" w:rsidRPr="0091501E">
              <w:rPr>
                <w:rFonts w:ascii="Montserrat" w:hAnsi="Montserrat"/>
                <w:sz w:val="22"/>
                <w:szCs w:val="22"/>
              </w:rPr>
              <w:t>and other actions</w:t>
            </w:r>
          </w:p>
          <w:p w14:paraId="006CF1D0" w14:textId="61162D67" w:rsidR="00981A44" w:rsidRPr="0091501E" w:rsidRDefault="00981A44" w:rsidP="00282004">
            <w:pPr>
              <w:rPr>
                <w:rFonts w:ascii="Montserrat" w:hAnsi="Montserrat"/>
                <w:sz w:val="22"/>
                <w:szCs w:val="22"/>
              </w:rPr>
            </w:pPr>
          </w:p>
        </w:tc>
        <w:tc>
          <w:tcPr>
            <w:tcW w:w="4505" w:type="dxa"/>
            <w:shd w:val="clear" w:color="auto" w:fill="E7E6E6"/>
          </w:tcPr>
          <w:p w14:paraId="3F5B7570" w14:textId="2BB8847A" w:rsidR="00981A44" w:rsidRPr="0091501E" w:rsidRDefault="00981A44" w:rsidP="002302CC">
            <w:pPr>
              <w:rPr>
                <w:rFonts w:ascii="Montserrat" w:hAnsi="Montserrat"/>
                <w:i/>
                <w:color w:val="808080" w:themeColor="background1" w:themeShade="80"/>
                <w:sz w:val="22"/>
                <w:szCs w:val="22"/>
              </w:rPr>
            </w:pPr>
            <w:r w:rsidRPr="0091501E">
              <w:rPr>
                <w:rFonts w:ascii="Montserrat" w:hAnsi="Montserrat"/>
                <w:i/>
                <w:color w:val="808080" w:themeColor="background1" w:themeShade="80"/>
                <w:sz w:val="22"/>
                <w:szCs w:val="22"/>
              </w:rPr>
              <w:t>Please describe regulation/policy and estimated GHG impact</w:t>
            </w:r>
          </w:p>
          <w:p w14:paraId="7F2AB71E" w14:textId="77777777" w:rsidR="00981A44" w:rsidRPr="0091501E" w:rsidRDefault="00981A44" w:rsidP="002302CC">
            <w:pPr>
              <w:rPr>
                <w:rFonts w:ascii="Montserrat" w:hAnsi="Montserrat"/>
              </w:rPr>
            </w:pPr>
          </w:p>
        </w:tc>
      </w:tr>
      <w:tr w:rsidR="00981A44" w:rsidRPr="0091501E" w14:paraId="55FBAEAE" w14:textId="77777777" w:rsidTr="002302CC">
        <w:tc>
          <w:tcPr>
            <w:tcW w:w="4505" w:type="dxa"/>
            <w:shd w:val="clear" w:color="auto" w:fill="E7E6E6"/>
          </w:tcPr>
          <w:p w14:paraId="4B1104EB" w14:textId="0CE576FD" w:rsidR="00981A44" w:rsidRPr="0091501E" w:rsidRDefault="00981A44" w:rsidP="00981A44">
            <w:pPr>
              <w:rPr>
                <w:rFonts w:ascii="Montserrat" w:hAnsi="Montserrat"/>
                <w:sz w:val="22"/>
                <w:szCs w:val="22"/>
              </w:rPr>
            </w:pPr>
            <w:bookmarkStart w:id="0" w:name="_gjdgxs" w:colFirst="0" w:colLast="0"/>
            <w:bookmarkEnd w:id="0"/>
            <w:r w:rsidRPr="0091501E">
              <w:rPr>
                <w:rFonts w:ascii="Montserrat" w:hAnsi="Montserrat"/>
                <w:sz w:val="22"/>
                <w:szCs w:val="22"/>
              </w:rPr>
              <w:t>Other benefits (</w:t>
            </w:r>
            <w:proofErr w:type="gramStart"/>
            <w:r w:rsidRPr="0091501E">
              <w:rPr>
                <w:rFonts w:ascii="Montserrat" w:hAnsi="Montserrat"/>
                <w:sz w:val="22"/>
                <w:szCs w:val="22"/>
              </w:rPr>
              <w:t>e.g.</w:t>
            </w:r>
            <w:proofErr w:type="gramEnd"/>
            <w:r w:rsidRPr="0091501E">
              <w:rPr>
                <w:rFonts w:ascii="Montserrat" w:hAnsi="Montserrat"/>
                <w:sz w:val="22"/>
                <w:szCs w:val="22"/>
              </w:rPr>
              <w:t xml:space="preserve"> economic, social, environmental)</w:t>
            </w:r>
          </w:p>
        </w:tc>
        <w:tc>
          <w:tcPr>
            <w:tcW w:w="4505" w:type="dxa"/>
            <w:shd w:val="clear" w:color="auto" w:fill="E7E6E6"/>
          </w:tcPr>
          <w:p w14:paraId="12EECCD0" w14:textId="5A2FCBF1" w:rsidR="00981A44" w:rsidRPr="0091501E" w:rsidRDefault="00981A44" w:rsidP="00981A44">
            <w:pPr>
              <w:rPr>
                <w:rFonts w:ascii="Montserrat" w:hAnsi="Montserrat"/>
                <w:i/>
                <w:color w:val="808080" w:themeColor="background1" w:themeShade="80"/>
                <w:sz w:val="22"/>
                <w:szCs w:val="22"/>
              </w:rPr>
            </w:pPr>
            <w:r w:rsidRPr="0091501E">
              <w:rPr>
                <w:rFonts w:ascii="Montserrat" w:hAnsi="Montserrat"/>
                <w:i/>
                <w:color w:val="808080" w:themeColor="background1" w:themeShade="80"/>
                <w:sz w:val="22"/>
                <w:szCs w:val="22"/>
              </w:rPr>
              <w:t>Please describe regulation/policy and estimated benefits</w:t>
            </w:r>
          </w:p>
          <w:p w14:paraId="66F6874E" w14:textId="77777777" w:rsidR="00981A44" w:rsidRPr="0091501E" w:rsidRDefault="00981A44" w:rsidP="002302CC">
            <w:pPr>
              <w:rPr>
                <w:rFonts w:ascii="Montserrat" w:hAnsi="Montserrat"/>
                <w:sz w:val="22"/>
                <w:szCs w:val="22"/>
              </w:rPr>
            </w:pPr>
          </w:p>
          <w:p w14:paraId="654C4160" w14:textId="77777777" w:rsidR="00981A44" w:rsidRPr="0091501E" w:rsidRDefault="00981A44" w:rsidP="002302CC">
            <w:pPr>
              <w:rPr>
                <w:rFonts w:ascii="Montserrat" w:hAnsi="Montserrat"/>
                <w:sz w:val="22"/>
                <w:szCs w:val="22"/>
              </w:rPr>
            </w:pPr>
          </w:p>
          <w:p w14:paraId="6C7D24C3" w14:textId="77777777" w:rsidR="00981A44" w:rsidRPr="0091501E" w:rsidRDefault="00981A44" w:rsidP="002302CC">
            <w:pPr>
              <w:rPr>
                <w:rFonts w:ascii="Montserrat" w:hAnsi="Montserrat"/>
                <w:sz w:val="22"/>
                <w:szCs w:val="22"/>
              </w:rPr>
            </w:pPr>
          </w:p>
          <w:p w14:paraId="3974EED8" w14:textId="77777777" w:rsidR="00981A44" w:rsidRPr="0091501E" w:rsidRDefault="00981A44" w:rsidP="002302CC">
            <w:pPr>
              <w:rPr>
                <w:rFonts w:ascii="Montserrat" w:hAnsi="Montserrat"/>
                <w:sz w:val="22"/>
                <w:szCs w:val="22"/>
              </w:rPr>
            </w:pPr>
          </w:p>
        </w:tc>
      </w:tr>
    </w:tbl>
    <w:p w14:paraId="7C2855F6" w14:textId="77777777" w:rsidR="00A0338A" w:rsidRPr="0091501E" w:rsidRDefault="00A0338A" w:rsidP="007301A8">
      <w:pPr>
        <w:pBdr>
          <w:top w:val="single" w:sz="4" w:space="0" w:color="auto"/>
          <w:left w:val="single" w:sz="4" w:space="4" w:color="auto"/>
          <w:bottom w:val="single" w:sz="4" w:space="1" w:color="auto"/>
          <w:right w:val="single" w:sz="4" w:space="4" w:color="auto"/>
        </w:pBdr>
        <w:outlineLvl w:val="0"/>
        <w:rPr>
          <w:rFonts w:ascii="Montserrat" w:hAnsi="Montserrat"/>
          <w:i/>
        </w:rPr>
      </w:pPr>
    </w:p>
    <w:sectPr w:rsidR="00A0338A" w:rsidRPr="0091501E" w:rsidSect="007659D7">
      <w:headerReference w:type="default" r:id="rId9"/>
      <w:pgSz w:w="11900" w:h="16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8B45" w14:textId="77777777" w:rsidR="00A44A15" w:rsidRDefault="00A44A15" w:rsidP="00A11515">
      <w:r>
        <w:separator/>
      </w:r>
    </w:p>
  </w:endnote>
  <w:endnote w:type="continuationSeparator" w:id="0">
    <w:p w14:paraId="231BCCA6" w14:textId="77777777" w:rsidR="00A44A15" w:rsidRDefault="00A44A15" w:rsidP="00A1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B304" w14:textId="77777777" w:rsidR="00A44A15" w:rsidRDefault="00A44A15" w:rsidP="00A11515">
      <w:r>
        <w:separator/>
      </w:r>
    </w:p>
  </w:footnote>
  <w:footnote w:type="continuationSeparator" w:id="0">
    <w:p w14:paraId="27617CDB" w14:textId="77777777" w:rsidR="00A44A15" w:rsidRDefault="00A44A15" w:rsidP="00A1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B9A9" w14:textId="190EC0D6" w:rsidR="00236F3C" w:rsidRPr="007659D7" w:rsidRDefault="007659D7" w:rsidP="007659D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F7"/>
    <w:multiLevelType w:val="hybridMultilevel"/>
    <w:tmpl w:val="15C2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67E12"/>
    <w:multiLevelType w:val="hybridMultilevel"/>
    <w:tmpl w:val="10EEC946"/>
    <w:lvl w:ilvl="0" w:tplc="9ADA40EC">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1254F"/>
    <w:multiLevelType w:val="hybridMultilevel"/>
    <w:tmpl w:val="F810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22F70"/>
    <w:multiLevelType w:val="hybridMultilevel"/>
    <w:tmpl w:val="3746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309CC"/>
    <w:multiLevelType w:val="hybridMultilevel"/>
    <w:tmpl w:val="2402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35E0"/>
    <w:multiLevelType w:val="multilevel"/>
    <w:tmpl w:val="3CFAA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A23E2C"/>
    <w:multiLevelType w:val="hybridMultilevel"/>
    <w:tmpl w:val="DDA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67D3D"/>
    <w:multiLevelType w:val="hybridMultilevel"/>
    <w:tmpl w:val="C932343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52951"/>
    <w:multiLevelType w:val="hybridMultilevel"/>
    <w:tmpl w:val="697E6A3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34B08"/>
    <w:multiLevelType w:val="hybridMultilevel"/>
    <w:tmpl w:val="891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970E1"/>
    <w:multiLevelType w:val="hybridMultilevel"/>
    <w:tmpl w:val="76AAE1F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52CE6"/>
    <w:multiLevelType w:val="hybridMultilevel"/>
    <w:tmpl w:val="D458D606"/>
    <w:lvl w:ilvl="0" w:tplc="6EF2BD5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5CAF7CBE"/>
    <w:multiLevelType w:val="hybridMultilevel"/>
    <w:tmpl w:val="CAC0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F1E00"/>
    <w:multiLevelType w:val="hybridMultilevel"/>
    <w:tmpl w:val="EEA2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22411"/>
    <w:multiLevelType w:val="hybridMultilevel"/>
    <w:tmpl w:val="8CF40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E121DD"/>
    <w:multiLevelType w:val="hybridMultilevel"/>
    <w:tmpl w:val="ACC8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B3CB7"/>
    <w:multiLevelType w:val="hybridMultilevel"/>
    <w:tmpl w:val="DD68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DE6F0E"/>
    <w:multiLevelType w:val="hybridMultilevel"/>
    <w:tmpl w:val="787A6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826709"/>
    <w:multiLevelType w:val="hybridMultilevel"/>
    <w:tmpl w:val="125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37EAC"/>
    <w:multiLevelType w:val="hybridMultilevel"/>
    <w:tmpl w:val="B7B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1"/>
  </w:num>
  <w:num w:numId="4">
    <w:abstractNumId w:val="16"/>
  </w:num>
  <w:num w:numId="5">
    <w:abstractNumId w:val="17"/>
  </w:num>
  <w:num w:numId="6">
    <w:abstractNumId w:val="3"/>
  </w:num>
  <w:num w:numId="7">
    <w:abstractNumId w:val="0"/>
  </w:num>
  <w:num w:numId="8">
    <w:abstractNumId w:val="13"/>
  </w:num>
  <w:num w:numId="9">
    <w:abstractNumId w:val="12"/>
  </w:num>
  <w:num w:numId="10">
    <w:abstractNumId w:val="9"/>
  </w:num>
  <w:num w:numId="11">
    <w:abstractNumId w:val="10"/>
  </w:num>
  <w:num w:numId="12">
    <w:abstractNumId w:val="2"/>
  </w:num>
  <w:num w:numId="13">
    <w:abstractNumId w:val="5"/>
  </w:num>
  <w:num w:numId="14">
    <w:abstractNumId w:val="4"/>
  </w:num>
  <w:num w:numId="15">
    <w:abstractNumId w:val="18"/>
  </w:num>
  <w:num w:numId="16">
    <w:abstractNumId w:val="14"/>
  </w:num>
  <w:num w:numId="17">
    <w:abstractNumId w:val="7"/>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15"/>
    <w:rsid w:val="00017999"/>
    <w:rsid w:val="00025415"/>
    <w:rsid w:val="000259A2"/>
    <w:rsid w:val="00052DA1"/>
    <w:rsid w:val="00055E08"/>
    <w:rsid w:val="000A19F6"/>
    <w:rsid w:val="000F47A9"/>
    <w:rsid w:val="00110A5F"/>
    <w:rsid w:val="001178E5"/>
    <w:rsid w:val="00122E53"/>
    <w:rsid w:val="00140C4A"/>
    <w:rsid w:val="001562D5"/>
    <w:rsid w:val="00187634"/>
    <w:rsid w:val="001B33B7"/>
    <w:rsid w:val="00200B15"/>
    <w:rsid w:val="00230FE4"/>
    <w:rsid w:val="0023408E"/>
    <w:rsid w:val="00236F3C"/>
    <w:rsid w:val="00282004"/>
    <w:rsid w:val="002B205F"/>
    <w:rsid w:val="002B3CA7"/>
    <w:rsid w:val="002B794B"/>
    <w:rsid w:val="002D0FFF"/>
    <w:rsid w:val="00351842"/>
    <w:rsid w:val="003628E9"/>
    <w:rsid w:val="00372E2B"/>
    <w:rsid w:val="00377258"/>
    <w:rsid w:val="00384C08"/>
    <w:rsid w:val="003A0EFC"/>
    <w:rsid w:val="003D53EB"/>
    <w:rsid w:val="003E7C3F"/>
    <w:rsid w:val="004136B0"/>
    <w:rsid w:val="004332CD"/>
    <w:rsid w:val="00433928"/>
    <w:rsid w:val="0044603B"/>
    <w:rsid w:val="00481FBA"/>
    <w:rsid w:val="0048664A"/>
    <w:rsid w:val="004908A2"/>
    <w:rsid w:val="004C36E4"/>
    <w:rsid w:val="004C3DB5"/>
    <w:rsid w:val="004C7BDA"/>
    <w:rsid w:val="004F1E3B"/>
    <w:rsid w:val="005146F7"/>
    <w:rsid w:val="0053404C"/>
    <w:rsid w:val="005A270B"/>
    <w:rsid w:val="005A6E20"/>
    <w:rsid w:val="00646C06"/>
    <w:rsid w:val="006555BF"/>
    <w:rsid w:val="00664253"/>
    <w:rsid w:val="006910AD"/>
    <w:rsid w:val="006925C9"/>
    <w:rsid w:val="006A2FD3"/>
    <w:rsid w:val="006C3392"/>
    <w:rsid w:val="006C43EA"/>
    <w:rsid w:val="00700B42"/>
    <w:rsid w:val="0071283B"/>
    <w:rsid w:val="007301A8"/>
    <w:rsid w:val="00733255"/>
    <w:rsid w:val="007659D7"/>
    <w:rsid w:val="007A3D93"/>
    <w:rsid w:val="007B7A49"/>
    <w:rsid w:val="00811367"/>
    <w:rsid w:val="008267EB"/>
    <w:rsid w:val="00830CDE"/>
    <w:rsid w:val="008331C5"/>
    <w:rsid w:val="00840379"/>
    <w:rsid w:val="00845E27"/>
    <w:rsid w:val="008525B3"/>
    <w:rsid w:val="00855B63"/>
    <w:rsid w:val="00871237"/>
    <w:rsid w:val="0089546E"/>
    <w:rsid w:val="008A00D1"/>
    <w:rsid w:val="008A1575"/>
    <w:rsid w:val="008C254F"/>
    <w:rsid w:val="008C7E77"/>
    <w:rsid w:val="00901535"/>
    <w:rsid w:val="00904C28"/>
    <w:rsid w:val="00906DAC"/>
    <w:rsid w:val="0091501E"/>
    <w:rsid w:val="00932249"/>
    <w:rsid w:val="00945164"/>
    <w:rsid w:val="0095289A"/>
    <w:rsid w:val="00981A44"/>
    <w:rsid w:val="00990008"/>
    <w:rsid w:val="009D288C"/>
    <w:rsid w:val="009E1B02"/>
    <w:rsid w:val="009F3EE4"/>
    <w:rsid w:val="00A0338A"/>
    <w:rsid w:val="00A11515"/>
    <w:rsid w:val="00A44A15"/>
    <w:rsid w:val="00A60D67"/>
    <w:rsid w:val="00A642C7"/>
    <w:rsid w:val="00A65B1B"/>
    <w:rsid w:val="00AC288E"/>
    <w:rsid w:val="00AC49EB"/>
    <w:rsid w:val="00AD0CEA"/>
    <w:rsid w:val="00AD6201"/>
    <w:rsid w:val="00AE40E2"/>
    <w:rsid w:val="00AF70A4"/>
    <w:rsid w:val="00B33856"/>
    <w:rsid w:val="00B9488D"/>
    <w:rsid w:val="00B966FB"/>
    <w:rsid w:val="00BA07D8"/>
    <w:rsid w:val="00BC251D"/>
    <w:rsid w:val="00BE05FF"/>
    <w:rsid w:val="00C44ED7"/>
    <w:rsid w:val="00C5330E"/>
    <w:rsid w:val="00CA0CEE"/>
    <w:rsid w:val="00CA1712"/>
    <w:rsid w:val="00CC2B8C"/>
    <w:rsid w:val="00CC4E82"/>
    <w:rsid w:val="00CF3F0A"/>
    <w:rsid w:val="00CF52C0"/>
    <w:rsid w:val="00D01A2B"/>
    <w:rsid w:val="00D30863"/>
    <w:rsid w:val="00D600C9"/>
    <w:rsid w:val="00D67113"/>
    <w:rsid w:val="00D84BF2"/>
    <w:rsid w:val="00D84DE8"/>
    <w:rsid w:val="00D85836"/>
    <w:rsid w:val="00DA00A5"/>
    <w:rsid w:val="00DC0C40"/>
    <w:rsid w:val="00DC6F33"/>
    <w:rsid w:val="00DD543B"/>
    <w:rsid w:val="00DF556E"/>
    <w:rsid w:val="00E00B90"/>
    <w:rsid w:val="00E212FB"/>
    <w:rsid w:val="00E24376"/>
    <w:rsid w:val="00E52958"/>
    <w:rsid w:val="00E85D1C"/>
    <w:rsid w:val="00E92863"/>
    <w:rsid w:val="00EA742B"/>
    <w:rsid w:val="00EC768D"/>
    <w:rsid w:val="00F01413"/>
    <w:rsid w:val="00F03E0D"/>
    <w:rsid w:val="00F24E7B"/>
    <w:rsid w:val="00F4384D"/>
    <w:rsid w:val="00F9438F"/>
    <w:rsid w:val="00FB31AA"/>
    <w:rsid w:val="00FF04BE"/>
    <w:rsid w:val="31C05465"/>
    <w:rsid w:val="74FC46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74C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15"/>
    <w:pPr>
      <w:ind w:left="720"/>
      <w:contextualSpacing/>
    </w:pPr>
    <w:rPr>
      <w:rFonts w:ascii="Times New Roman" w:hAnsi="Times New Roman" w:cs="Times New Roman"/>
      <w:lang w:val="en-US"/>
    </w:rPr>
  </w:style>
  <w:style w:type="paragraph" w:styleId="FootnoteText">
    <w:name w:val="footnote text"/>
    <w:basedOn w:val="Normal"/>
    <w:link w:val="FootnoteTextChar"/>
    <w:uiPriority w:val="99"/>
    <w:unhideWhenUsed/>
    <w:rsid w:val="00A11515"/>
    <w:rPr>
      <w:rFonts w:ascii="Times New Roman" w:hAnsi="Times New Roman" w:cs="Times New Roman"/>
      <w:lang w:val="en-US"/>
    </w:rPr>
  </w:style>
  <w:style w:type="character" w:customStyle="1" w:styleId="FootnoteTextChar">
    <w:name w:val="Footnote Text Char"/>
    <w:basedOn w:val="DefaultParagraphFont"/>
    <w:link w:val="FootnoteText"/>
    <w:uiPriority w:val="99"/>
    <w:rsid w:val="00A11515"/>
    <w:rPr>
      <w:rFonts w:ascii="Times New Roman" w:hAnsi="Times New Roman" w:cs="Times New Roman"/>
      <w:lang w:val="en-US"/>
    </w:rPr>
  </w:style>
  <w:style w:type="character" w:styleId="FootnoteReference">
    <w:name w:val="footnote reference"/>
    <w:basedOn w:val="DefaultParagraphFont"/>
    <w:uiPriority w:val="99"/>
    <w:unhideWhenUsed/>
    <w:rsid w:val="00A11515"/>
    <w:rPr>
      <w:vertAlign w:val="superscript"/>
    </w:rPr>
  </w:style>
  <w:style w:type="table" w:styleId="TableGrid">
    <w:name w:val="Table Grid"/>
    <w:basedOn w:val="TableNormal"/>
    <w:uiPriority w:val="39"/>
    <w:rsid w:val="00A1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3C"/>
    <w:pPr>
      <w:tabs>
        <w:tab w:val="center" w:pos="4513"/>
        <w:tab w:val="right" w:pos="9026"/>
      </w:tabs>
    </w:pPr>
  </w:style>
  <w:style w:type="character" w:customStyle="1" w:styleId="HeaderChar">
    <w:name w:val="Header Char"/>
    <w:basedOn w:val="DefaultParagraphFont"/>
    <w:link w:val="Header"/>
    <w:uiPriority w:val="99"/>
    <w:rsid w:val="00236F3C"/>
  </w:style>
  <w:style w:type="paragraph" w:styleId="Footer">
    <w:name w:val="footer"/>
    <w:basedOn w:val="Normal"/>
    <w:link w:val="FooterChar"/>
    <w:uiPriority w:val="99"/>
    <w:unhideWhenUsed/>
    <w:rsid w:val="00236F3C"/>
    <w:pPr>
      <w:tabs>
        <w:tab w:val="center" w:pos="4513"/>
        <w:tab w:val="right" w:pos="9026"/>
      </w:tabs>
    </w:pPr>
  </w:style>
  <w:style w:type="character" w:customStyle="1" w:styleId="FooterChar">
    <w:name w:val="Footer Char"/>
    <w:basedOn w:val="DefaultParagraphFont"/>
    <w:link w:val="Footer"/>
    <w:uiPriority w:val="99"/>
    <w:rsid w:val="00236F3C"/>
  </w:style>
  <w:style w:type="character" w:styleId="CommentReference">
    <w:name w:val="annotation reference"/>
    <w:basedOn w:val="DefaultParagraphFont"/>
    <w:uiPriority w:val="99"/>
    <w:semiHidden/>
    <w:unhideWhenUsed/>
    <w:rsid w:val="007A3D93"/>
    <w:rPr>
      <w:sz w:val="18"/>
      <w:szCs w:val="18"/>
    </w:rPr>
  </w:style>
  <w:style w:type="paragraph" w:styleId="CommentText">
    <w:name w:val="annotation text"/>
    <w:basedOn w:val="Normal"/>
    <w:link w:val="CommentTextChar"/>
    <w:uiPriority w:val="99"/>
    <w:semiHidden/>
    <w:unhideWhenUsed/>
    <w:rsid w:val="007A3D93"/>
  </w:style>
  <w:style w:type="character" w:customStyle="1" w:styleId="CommentTextChar">
    <w:name w:val="Comment Text Char"/>
    <w:basedOn w:val="DefaultParagraphFont"/>
    <w:link w:val="CommentText"/>
    <w:uiPriority w:val="99"/>
    <w:semiHidden/>
    <w:rsid w:val="007A3D93"/>
  </w:style>
  <w:style w:type="paragraph" w:styleId="CommentSubject">
    <w:name w:val="annotation subject"/>
    <w:basedOn w:val="CommentText"/>
    <w:next w:val="CommentText"/>
    <w:link w:val="CommentSubjectChar"/>
    <w:uiPriority w:val="99"/>
    <w:semiHidden/>
    <w:unhideWhenUsed/>
    <w:rsid w:val="007A3D93"/>
    <w:rPr>
      <w:b/>
      <w:bCs/>
      <w:sz w:val="20"/>
      <w:szCs w:val="20"/>
    </w:rPr>
  </w:style>
  <w:style w:type="character" w:customStyle="1" w:styleId="CommentSubjectChar">
    <w:name w:val="Comment Subject Char"/>
    <w:basedOn w:val="CommentTextChar"/>
    <w:link w:val="CommentSubject"/>
    <w:uiPriority w:val="99"/>
    <w:semiHidden/>
    <w:rsid w:val="007A3D93"/>
    <w:rPr>
      <w:b/>
      <w:bCs/>
      <w:sz w:val="20"/>
      <w:szCs w:val="20"/>
    </w:rPr>
  </w:style>
  <w:style w:type="paragraph" w:styleId="BalloonText">
    <w:name w:val="Balloon Text"/>
    <w:basedOn w:val="Normal"/>
    <w:link w:val="BalloonTextChar"/>
    <w:uiPriority w:val="99"/>
    <w:semiHidden/>
    <w:unhideWhenUsed/>
    <w:rsid w:val="007A3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D93"/>
    <w:rPr>
      <w:rFonts w:ascii="Times New Roman" w:hAnsi="Times New Roman" w:cs="Times New Roman"/>
      <w:sz w:val="18"/>
      <w:szCs w:val="18"/>
    </w:rPr>
  </w:style>
  <w:style w:type="character" w:styleId="Hyperlink">
    <w:name w:val="Hyperlink"/>
    <w:basedOn w:val="DefaultParagraphFont"/>
    <w:uiPriority w:val="99"/>
    <w:semiHidden/>
    <w:unhideWhenUsed/>
    <w:rsid w:val="00A03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23869">
      <w:bodyDiv w:val="1"/>
      <w:marLeft w:val="0"/>
      <w:marRight w:val="0"/>
      <w:marTop w:val="0"/>
      <w:marBottom w:val="0"/>
      <w:divBdr>
        <w:top w:val="none" w:sz="0" w:space="0" w:color="auto"/>
        <w:left w:val="none" w:sz="0" w:space="0" w:color="auto"/>
        <w:bottom w:val="none" w:sz="0" w:space="0" w:color="auto"/>
        <w:right w:val="none" w:sz="0" w:space="0" w:color="auto"/>
      </w:divBdr>
    </w:div>
    <w:div w:id="1713963772">
      <w:bodyDiv w:val="1"/>
      <w:marLeft w:val="0"/>
      <w:marRight w:val="0"/>
      <w:marTop w:val="0"/>
      <w:marBottom w:val="0"/>
      <w:divBdr>
        <w:top w:val="none" w:sz="0" w:space="0" w:color="auto"/>
        <w:left w:val="none" w:sz="0" w:space="0" w:color="auto"/>
        <w:bottom w:val="none" w:sz="0" w:space="0" w:color="auto"/>
        <w:right w:val="none" w:sz="0" w:space="0" w:color="auto"/>
      </w:divBdr>
    </w:div>
    <w:div w:id="1825509028">
      <w:bodyDiv w:val="1"/>
      <w:marLeft w:val="0"/>
      <w:marRight w:val="0"/>
      <w:marTop w:val="0"/>
      <w:marBottom w:val="0"/>
      <w:divBdr>
        <w:top w:val="none" w:sz="0" w:space="0" w:color="auto"/>
        <w:left w:val="none" w:sz="0" w:space="0" w:color="auto"/>
        <w:bottom w:val="none" w:sz="0" w:space="0" w:color="auto"/>
        <w:right w:val="none" w:sz="0" w:space="0" w:color="auto"/>
      </w:divBdr>
    </w:div>
    <w:div w:id="2038235664">
      <w:bodyDiv w:val="1"/>
      <w:marLeft w:val="0"/>
      <w:marRight w:val="0"/>
      <w:marTop w:val="0"/>
      <w:marBottom w:val="0"/>
      <w:divBdr>
        <w:top w:val="none" w:sz="0" w:space="0" w:color="auto"/>
        <w:left w:val="none" w:sz="0" w:space="0" w:color="auto"/>
        <w:bottom w:val="none" w:sz="0" w:space="0" w:color="auto"/>
        <w:right w:val="none" w:sz="0" w:space="0" w:color="auto"/>
      </w:divBdr>
    </w:div>
    <w:div w:id="2073458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3F4EDA-FF2D-6D49-B15D-72536D65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853</Words>
  <Characters>4866</Characters>
  <Application>Microsoft Office Word</Application>
  <DocSecurity>0</DocSecurity>
  <Lines>40</Lines>
  <Paragraphs>11</Paragraphs>
  <ScaleCrop>false</ScaleCrop>
  <Company>City of Vancouver</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Watson</dc:creator>
  <cp:lastModifiedBy>Cécile Faraud</cp:lastModifiedBy>
  <cp:revision>4</cp:revision>
  <cp:lastPrinted>2021-09-23T08:39:00Z</cp:lastPrinted>
  <dcterms:created xsi:type="dcterms:W3CDTF">2021-09-23T08:39:00Z</dcterms:created>
  <dcterms:modified xsi:type="dcterms:W3CDTF">2021-10-04T10:19:00Z</dcterms:modified>
</cp:coreProperties>
</file>